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E964F" w14:textId="77777777" w:rsidR="00922EBF" w:rsidRPr="00922EBF" w:rsidRDefault="00922EBF" w:rsidP="00922EBF">
      <w:pPr>
        <w:rPr>
          <w:rFonts w:cs="Arial"/>
        </w:rPr>
      </w:pPr>
    </w:p>
    <w:p w14:paraId="2DB91FB4" w14:textId="77777777" w:rsidR="00411A18" w:rsidRDefault="0091551D">
      <w:pPr>
        <w:spacing w:line="420" w:lineRule="exact"/>
        <w:jc w:val="center"/>
      </w:pPr>
      <w:r>
        <w:rPr>
          <w:b/>
          <w:sz w:val="32"/>
        </w:rPr>
        <w:t>OPEN SOURCE SOFTWARE NOTICE</w:t>
      </w:r>
    </w:p>
    <w:p w14:paraId="32020F6A" w14:textId="77777777" w:rsidR="00411A18" w:rsidRDefault="00411A18">
      <w:pPr>
        <w:spacing w:line="420" w:lineRule="exact"/>
        <w:jc w:val="center"/>
      </w:pPr>
    </w:p>
    <w:p w14:paraId="141612E1" w14:textId="77777777" w:rsidR="00411A18" w:rsidRDefault="0091551D">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DDEEC26" w14:textId="77777777" w:rsidR="00411A18" w:rsidRDefault="00411A18">
      <w:pPr>
        <w:spacing w:line="420" w:lineRule="exact"/>
        <w:jc w:val="both"/>
      </w:pPr>
    </w:p>
    <w:p w14:paraId="5C16404D" w14:textId="77777777" w:rsidR="00411A18" w:rsidRDefault="0091551D">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5CADA349" w14:textId="77777777" w:rsidR="00411A18" w:rsidRDefault="0091551D">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C5E1525" w14:textId="77777777" w:rsidR="00411A18" w:rsidRDefault="00411A18">
      <w:pPr>
        <w:spacing w:line="420" w:lineRule="exact"/>
        <w:jc w:val="both"/>
      </w:pPr>
    </w:p>
    <w:p w14:paraId="105DD5F4" w14:textId="77777777" w:rsidR="00411A18" w:rsidRDefault="0091551D">
      <w:pPr>
        <w:spacing w:line="420" w:lineRule="exact"/>
        <w:jc w:val="both"/>
      </w:pPr>
      <w:r>
        <w:rPr>
          <w:b/>
          <w:sz w:val="32"/>
        </w:rPr>
        <w:t xml:space="preserve">Copyright Notice and License Texts </w:t>
      </w:r>
    </w:p>
    <w:p w14:paraId="7AE5BD3D" w14:textId="77777777" w:rsidR="00411A18" w:rsidRDefault="00411A18">
      <w:pPr>
        <w:spacing w:line="240" w:lineRule="auto"/>
      </w:pPr>
    </w:p>
    <w:p w14:paraId="5A99D7ED" w14:textId="3D99794F" w:rsidR="00411A18" w:rsidRDefault="0091551D">
      <w:pPr>
        <w:spacing w:line="240" w:lineRule="auto"/>
      </w:pPr>
      <w:r>
        <w:t xml:space="preserve">Software: </w:t>
      </w:r>
      <w:proofErr w:type="spellStart"/>
      <w:r>
        <w:rPr>
          <w:rFonts w:ascii="微软雅黑" w:hAnsi="微软雅黑"/>
        </w:rPr>
        <w:t>netsniff</w:t>
      </w:r>
      <w:proofErr w:type="spellEnd"/>
      <w:r>
        <w:rPr>
          <w:rFonts w:ascii="微软雅黑" w:hAnsi="微软雅黑"/>
        </w:rPr>
        <w:t xml:space="preserve">-ng </w:t>
      </w:r>
      <w:r w:rsidR="00D92656" w:rsidRPr="00D92656">
        <w:rPr>
          <w:rFonts w:ascii="微软雅黑" w:hAnsi="微软雅黑"/>
        </w:rPr>
        <w:t>0.6.9</w:t>
      </w:r>
    </w:p>
    <w:p w14:paraId="5AFD8839" w14:textId="77777777" w:rsidR="00411A18" w:rsidRDefault="0091551D">
      <w:r>
        <w:rPr>
          <w:b/>
        </w:rPr>
        <w:t xml:space="preserve">Copyright notice: </w:t>
      </w:r>
    </w:p>
    <w:p w14:paraId="4B5FC67A" w14:textId="77777777" w:rsidR="00411A18" w:rsidRDefault="0091551D">
      <w:r>
        <w:rPr>
          <w:rFonts w:ascii="宋体" w:hAnsi="宋体"/>
          <w:sz w:val="22"/>
        </w:rPr>
        <w:t xml:space="preserve">Copyright (C) 2008-2010 Herbert Haas </w:t>
      </w:r>
    </w:p>
    <w:p w14:paraId="344E1302" w14:textId="77777777" w:rsidR="00411A18" w:rsidRDefault="0091551D">
      <w:r>
        <w:rPr>
          <w:rFonts w:ascii="宋体" w:hAnsi="宋体"/>
          <w:sz w:val="22"/>
        </w:rPr>
        <w:t>Copyright 2012 Daniel Borkmann.</w:t>
      </w:r>
      <w:r>
        <w:rPr>
          <w:rFonts w:ascii="宋体" w:hAnsi="宋体"/>
          <w:sz w:val="22"/>
        </w:rPr>
        <w:br/>
        <w:t xml:space="preserve">Copyright 2000-2005 Shikano Lab., Nara Institute </w:t>
      </w:r>
      <w:r>
        <w:rPr>
          <w:rFonts w:ascii="宋体" w:hAnsi="宋体"/>
          <w:sz w:val="22"/>
        </w:rPr>
        <w:t>of Science and Technology</w:t>
      </w:r>
      <w:r>
        <w:rPr>
          <w:rFonts w:ascii="宋体" w:hAnsi="宋体"/>
          <w:sz w:val="22"/>
        </w:rPr>
        <w:br/>
        <w:t>Copyright 2010 Marek Polacek.</w:t>
      </w:r>
      <w:r>
        <w:rPr>
          <w:rFonts w:ascii="宋体" w:hAnsi="宋体"/>
          <w:sz w:val="22"/>
        </w:rPr>
        <w:br/>
        <w:t>Copyright 2013 Tobias Klauser.</w:t>
      </w:r>
      <w:r>
        <w:rPr>
          <w:rFonts w:ascii="宋体" w:hAnsi="宋体"/>
          <w:sz w:val="22"/>
        </w:rPr>
        <w:br/>
        <w:t>Copyright (C) 2011-2013 Daniel Borkmann &lt;dborkma@tik.ee.ethz.ch&gt;</w:t>
      </w:r>
      <w:r>
        <w:rPr>
          <w:rFonts w:ascii="宋体" w:hAnsi="宋体"/>
          <w:sz w:val="22"/>
        </w:rPr>
        <w:br/>
        <w:t>Copyright (C) 2012 Markus Amend &lt;markus@netsniff-ng.org&gt;</w:t>
      </w:r>
      <w:r>
        <w:rPr>
          <w:rFonts w:ascii="宋体" w:hAnsi="宋体"/>
          <w:sz w:val="22"/>
        </w:rPr>
        <w:br/>
        <w:t>Copyright 2013 Tobias Klauser Subject to the GP</w:t>
      </w:r>
      <w:r>
        <w:rPr>
          <w:rFonts w:ascii="宋体" w:hAnsi="宋体"/>
          <w:sz w:val="22"/>
        </w:rPr>
        <w:t>L, version 2.</w:t>
      </w:r>
      <w:r>
        <w:rPr>
          <w:rFonts w:ascii="宋体" w:hAnsi="宋体"/>
          <w:sz w:val="22"/>
        </w:rPr>
        <w:br/>
        <w:t>Copyright 2012 Markus Amend &lt;markus@netsniff-ng.org&gt;, Deutsche Flugsicherung GmbH Subject to the GPL, version 2.</w:t>
      </w:r>
      <w:r>
        <w:rPr>
          <w:rFonts w:ascii="宋体" w:hAnsi="宋体"/>
          <w:sz w:val="22"/>
        </w:rPr>
        <w:br/>
      </w:r>
      <w:r>
        <w:rPr>
          <w:rFonts w:ascii="宋体" w:hAnsi="宋体"/>
          <w:sz w:val="22"/>
        </w:rPr>
        <w:lastRenderedPageBreak/>
        <w:t>Copyright 2012, 2013 Tobias Klauser &lt;tklauser@distanz.ch&gt;</w:t>
      </w:r>
      <w:r>
        <w:rPr>
          <w:rFonts w:ascii="宋体" w:hAnsi="宋体"/>
          <w:sz w:val="22"/>
        </w:rPr>
        <w:br/>
        <w:t>Copyright (C) 2009-2013 Daniel Borkmann &lt;dborkma@tik.ee.ethz.ch&gt;</w:t>
      </w:r>
      <w:r>
        <w:rPr>
          <w:rFonts w:ascii="宋体" w:hAnsi="宋体"/>
          <w:sz w:val="22"/>
        </w:rPr>
        <w:br/>
        <w:t>Copyri</w:t>
      </w:r>
      <w:r>
        <w:rPr>
          <w:rFonts w:ascii="宋体" w:hAnsi="宋体"/>
          <w:sz w:val="22"/>
        </w:rPr>
        <w:t>ght (C) 2011-2012 Emmanuel Roullit &lt;emmanuel.roullit@gmail.com&gt;</w:t>
      </w:r>
      <w:r>
        <w:rPr>
          <w:rFonts w:ascii="宋体" w:hAnsi="宋体"/>
          <w:sz w:val="22"/>
        </w:rPr>
        <w:br/>
        <w:t>Copyright (C) 2009, 2010 Daniel Borkmann</w:t>
      </w:r>
      <w:r>
        <w:rPr>
          <w:rFonts w:ascii="宋体" w:hAnsi="宋体"/>
          <w:sz w:val="22"/>
        </w:rPr>
        <w:br/>
        <w:t>Copyright 2008 (C) Linus Torvalds, GPL version 2</w:t>
      </w:r>
      <w:r>
        <w:rPr>
          <w:rFonts w:ascii="宋体" w:hAnsi="宋体"/>
          <w:sz w:val="22"/>
        </w:rPr>
        <w:br/>
        <w:t>Copyright 2011 Daniel Borkmann &lt;daniel@netsniff-ng.org&gt;, Subject to the GPL, version 2.</w:t>
      </w:r>
      <w:r>
        <w:rPr>
          <w:rFonts w:ascii="宋体" w:hAnsi="宋体"/>
          <w:sz w:val="22"/>
        </w:rPr>
        <w:br/>
        <w:t>Copyright 2007</w:t>
      </w:r>
      <w:r>
        <w:rPr>
          <w:rFonts w:ascii="宋体" w:hAnsi="宋体"/>
          <w:sz w:val="22"/>
        </w:rPr>
        <w:t xml:space="preserve"> Mike Kershaw</w:t>
      </w:r>
      <w:r>
        <w:rPr>
          <w:rFonts w:ascii="宋体" w:hAnsi="宋体"/>
          <w:sz w:val="22"/>
        </w:rPr>
        <w:br/>
        <w:t>Copyright 2009-2013 Daniel Borkmann.</w:t>
      </w:r>
      <w:r>
        <w:rPr>
          <w:rFonts w:ascii="宋体" w:hAnsi="宋体"/>
          <w:sz w:val="22"/>
        </w:rPr>
        <w:br/>
        <w:t>Copyright 2005-2007 Julius project team, Nagoya Institute of Technology All rights reserved Subject to the GPL, version 2.</w:t>
      </w:r>
      <w:r>
        <w:rPr>
          <w:rFonts w:ascii="宋体" w:hAnsi="宋体"/>
          <w:sz w:val="22"/>
        </w:rPr>
        <w:br/>
        <w:t>Copyright 2018 Markus Amend Subject to the GPL, version 2.</w:t>
      </w:r>
      <w:r>
        <w:rPr>
          <w:rFonts w:ascii="宋体" w:hAnsi="宋体"/>
          <w:sz w:val="22"/>
        </w:rPr>
        <w:br/>
        <w:t>Copyright 2011 - 2013 D</w:t>
      </w:r>
      <w:r>
        <w:rPr>
          <w:rFonts w:ascii="宋体" w:hAnsi="宋体"/>
          <w:sz w:val="22"/>
        </w:rPr>
        <w:t>aniel Borkmann &lt;dborkma@tik.ee.ethz.ch&gt;, Swiss federal institute of technology (ETH Zurich)</w:t>
      </w:r>
      <w:r>
        <w:rPr>
          <w:rFonts w:ascii="宋体" w:hAnsi="宋体"/>
          <w:sz w:val="22"/>
        </w:rPr>
        <w:br/>
        <w:t>Copyright (C) 2011-2013 Daniel Borkmann &lt;dborkma@tik.ee.ethz.ch&gt;,</w:t>
      </w:r>
      <w:r>
        <w:rPr>
          <w:rFonts w:ascii="宋体" w:hAnsi="宋体"/>
          <w:sz w:val="22"/>
        </w:rPr>
        <w:br/>
        <w:t>Copyright 2011 Emmanuel Roullit.</w:t>
      </w:r>
      <w:r>
        <w:rPr>
          <w:rFonts w:ascii="宋体" w:hAnsi="宋体"/>
          <w:sz w:val="22"/>
        </w:rPr>
        <w:br/>
        <w:t>Copyright 2009, 2010 Emmanuel Roullit.</w:t>
      </w:r>
      <w:r>
        <w:rPr>
          <w:rFonts w:ascii="宋体" w:hAnsi="宋体"/>
          <w:sz w:val="22"/>
        </w:rPr>
        <w:br/>
        <w:t>Copyright 2013 Daniel Bork</w:t>
      </w:r>
      <w:r>
        <w:rPr>
          <w:rFonts w:ascii="宋体" w:hAnsi="宋体"/>
          <w:sz w:val="22"/>
        </w:rPr>
        <w:t>mann.</w:t>
      </w:r>
      <w:r>
        <w:rPr>
          <w:rFonts w:ascii="宋体" w:hAnsi="宋体"/>
          <w:sz w:val="22"/>
        </w:rPr>
        <w:br/>
        <w:t>Copyright 2011 Daniel Borkmann &lt;dborkma@tik.ee.ethz.ch&gt;, Swiss federal institute of technology (ETH Zurich)</w:t>
      </w:r>
      <w:r>
        <w:rPr>
          <w:rFonts w:ascii="宋体" w:hAnsi="宋体"/>
          <w:sz w:val="22"/>
        </w:rPr>
        <w:br/>
        <w:t>Copyright (C) 2012 Christoph Jaeger &lt;christoph@netsniff-ng.org&gt;</w:t>
      </w:r>
      <w:r>
        <w:rPr>
          <w:rFonts w:ascii="宋体" w:hAnsi="宋体"/>
          <w:sz w:val="22"/>
        </w:rPr>
        <w:br/>
        <w:t>Copyright 2009, 2010, 2011, 2012 Daniel Borkmann.</w:t>
      </w:r>
      <w:r>
        <w:rPr>
          <w:rFonts w:ascii="宋体" w:hAnsi="宋体"/>
          <w:sz w:val="22"/>
        </w:rPr>
        <w:br/>
        <w:t>Copyright (C) 2011 Daniel Bo</w:t>
      </w:r>
      <w:r>
        <w:rPr>
          <w:rFonts w:ascii="宋体" w:hAnsi="宋体"/>
          <w:sz w:val="22"/>
        </w:rPr>
        <w:t>rkmann &lt;dborkma@tik.ee.ethz.ch&gt;,</w:t>
      </w:r>
      <w:r>
        <w:rPr>
          <w:rFonts w:ascii="宋体" w:hAnsi="宋体"/>
          <w:sz w:val="22"/>
        </w:rPr>
        <w:br/>
        <w:t>Copyright (C) 2008,2009 Herbert Haas</w:t>
      </w:r>
      <w:r>
        <w:rPr>
          <w:rFonts w:ascii="宋体" w:hAnsi="宋体"/>
          <w:sz w:val="22"/>
        </w:rPr>
        <w:br/>
        <w:t>Copyright 2013 Daniel Borkmann &lt;borkmann@redhat.com&gt;</w:t>
      </w:r>
      <w:r>
        <w:rPr>
          <w:rFonts w:ascii="宋体" w:hAnsi="宋体"/>
          <w:sz w:val="22"/>
        </w:rPr>
        <w:br/>
        <w:t>Copyright (C) 2013 Tobias Klauser &lt;tklauser@distanz.ch&gt;</w:t>
      </w:r>
      <w:r>
        <w:rPr>
          <w:rFonts w:ascii="宋体" w:hAnsi="宋体"/>
          <w:sz w:val="22"/>
        </w:rPr>
        <w:br/>
        <w:t>Copyright 1991-2007 Kawahara Lab., Kyoto University</w:t>
      </w:r>
      <w:r>
        <w:rPr>
          <w:rFonts w:ascii="宋体" w:hAnsi="宋体"/>
          <w:sz w:val="22"/>
        </w:rPr>
        <w:br/>
        <w:t>Copyright (C) 2013 Tobias</w:t>
      </w:r>
      <w:r>
        <w:rPr>
          <w:rFonts w:ascii="宋体" w:hAnsi="宋体"/>
          <w:sz w:val="22"/>
        </w:rPr>
        <w:t xml:space="preserve"> Klauser &lt;tklauser@distanz.ch&gt;</w:t>
      </w:r>
      <w:r>
        <w:rPr>
          <w:rFonts w:ascii="宋体" w:hAnsi="宋体"/>
          <w:sz w:val="22"/>
        </w:rPr>
        <w:br/>
        <w:t>Copyright (C) 2011 Daniel Borkmann &lt;borkmann@redhat.com&gt;</w:t>
      </w:r>
      <w:r>
        <w:rPr>
          <w:rFonts w:ascii="宋体" w:hAnsi="宋体"/>
          <w:sz w:val="22"/>
        </w:rPr>
        <w:br/>
      </w:r>
      <w:r>
        <w:rPr>
          <w:rFonts w:ascii="宋体" w:hAnsi="宋体"/>
          <w:sz w:val="22"/>
        </w:rPr>
        <w:lastRenderedPageBreak/>
        <w:t>Copyright 2009 - 2013 Daniel Borkmann.</w:t>
      </w:r>
      <w:r>
        <w:rPr>
          <w:rFonts w:ascii="宋体" w:hAnsi="宋体"/>
          <w:sz w:val="22"/>
        </w:rPr>
        <w:br/>
        <w:t>Copyright 2014, 2015 Tobias Klauser Subject to the GPL, version 2.</w:t>
      </w:r>
      <w:r>
        <w:rPr>
          <w:rFonts w:ascii="宋体" w:hAnsi="宋体"/>
          <w:sz w:val="22"/>
        </w:rPr>
        <w:br/>
        <w:t>Copyright 2007 Andy Lutomirski</w:t>
      </w:r>
      <w:r>
        <w:rPr>
          <w:rFonts w:ascii="宋体" w:hAnsi="宋体"/>
          <w:sz w:val="22"/>
        </w:rPr>
        <w:br/>
        <w:t>Copyright (C) 2010 Herbert Haas</w:t>
      </w:r>
      <w:r>
        <w:rPr>
          <w:rFonts w:ascii="宋体" w:hAnsi="宋体"/>
          <w:sz w:val="22"/>
        </w:rPr>
        <w:br/>
        <w:t>Copyright (C) 2012 Daniel Borkmann &lt;borkmann@redhat.com&gt;</w:t>
      </w:r>
      <w:r>
        <w:rPr>
          <w:rFonts w:ascii="宋体" w:hAnsi="宋体"/>
          <w:sz w:val="22"/>
        </w:rPr>
        <w:br/>
        <w:t>Copyright 2011 Daniel Borkmann.</w:t>
      </w:r>
      <w:r>
        <w:rPr>
          <w:rFonts w:ascii="宋体" w:hAnsi="宋体"/>
          <w:sz w:val="22"/>
        </w:rPr>
        <w:br/>
        <w:t>Copyright (C) 2009-2011 Emmanuel Roullit &lt;emmanuel@netsniff-ng.org&gt;</w:t>
      </w:r>
      <w:r>
        <w:rPr>
          <w:rFonts w:ascii="宋体" w:hAnsi="宋体"/>
          <w:sz w:val="22"/>
        </w:rPr>
        <w:br/>
        <w:t>Copyright 2011 - 2013 Daniel Borkmann.</w:t>
      </w:r>
      <w:r>
        <w:rPr>
          <w:rFonts w:ascii="宋体" w:hAnsi="宋体"/>
          <w:sz w:val="22"/>
        </w:rPr>
        <w:br/>
        <w:t>Copyright (C) 2008 Herbert Haas</w:t>
      </w:r>
      <w:r>
        <w:rPr>
          <w:rFonts w:ascii="宋体" w:hAnsi="宋体"/>
          <w:sz w:val="22"/>
        </w:rPr>
        <w:br/>
        <w:t>Copyright 2007, 2008</w:t>
      </w:r>
      <w:r>
        <w:rPr>
          <w:rFonts w:ascii="宋体" w:hAnsi="宋体"/>
          <w:sz w:val="22"/>
        </w:rPr>
        <w:tab/>
        <w:t>Johann</w:t>
      </w:r>
      <w:r>
        <w:rPr>
          <w:rFonts w:ascii="宋体" w:hAnsi="宋体"/>
          <w:sz w:val="22"/>
        </w:rPr>
        <w:t>es Berg</w:t>
      </w:r>
      <w:r>
        <w:rPr>
          <w:rFonts w:ascii="宋体" w:hAnsi="宋体"/>
          <w:sz w:val="22"/>
        </w:rPr>
        <w:br/>
        <w:t>Copyright (C) 2009-2012 Emmanuel Roullit &lt;emmanuel.roullit@gmail.com&gt;</w:t>
      </w:r>
      <w:r>
        <w:rPr>
          <w:rFonts w:ascii="宋体" w:hAnsi="宋体"/>
          <w:sz w:val="22"/>
        </w:rPr>
        <w:br/>
        <w:t>Copyright (C) 2008-2010 Herbert Haas</w:t>
      </w:r>
      <w:r>
        <w:rPr>
          <w:rFonts w:ascii="宋体" w:hAnsi="宋体"/>
          <w:sz w:val="22"/>
        </w:rPr>
        <w:br/>
        <w:t>Copyright 1990-1996 The Regents of the University of California. All rights reserved. (3-clause BSD license)</w:t>
      </w:r>
      <w:r>
        <w:rPr>
          <w:rFonts w:ascii="宋体" w:hAnsi="宋体"/>
          <w:sz w:val="22"/>
        </w:rPr>
        <w:br/>
        <w:t>Copyright 2011 Daniel Borkmann &lt;</w:t>
      </w:r>
      <w:r>
        <w:rPr>
          <w:rFonts w:ascii="宋体" w:hAnsi="宋体"/>
          <w:sz w:val="22"/>
        </w:rPr>
        <w:t>dborkma@tik.ee.ethz.ch&gt;,</w:t>
      </w:r>
      <w:r>
        <w:rPr>
          <w:rFonts w:ascii="宋体" w:hAnsi="宋体"/>
          <w:sz w:val="22"/>
        </w:rPr>
        <w:br/>
        <w:t>Copyright 2014, 2015 Tobias Klauser.</w:t>
      </w:r>
      <w:r>
        <w:rPr>
          <w:rFonts w:ascii="宋体" w:hAnsi="宋体"/>
          <w:sz w:val="22"/>
        </w:rPr>
        <w:br/>
        <w:t>Copyright (C) 1989, 1991 Free Software Foundation, Inc., 51 Franklin Street, Fifth Floor, Boston, MA 02110-1301 USA Everyone is permitted to copy and distribute verbatim copies of this license d</w:t>
      </w:r>
      <w:r>
        <w:rPr>
          <w:rFonts w:ascii="宋体" w:hAnsi="宋体"/>
          <w:sz w:val="22"/>
        </w:rPr>
        <w:t>ocument, but changing it is not allowed.</w:t>
      </w:r>
      <w:r>
        <w:rPr>
          <w:rFonts w:ascii="宋体" w:hAnsi="宋体"/>
          <w:sz w:val="22"/>
        </w:rPr>
        <w:br/>
        <w:t>Copyright 2009 - 2012 Daniel Borkmann.</w:t>
      </w:r>
      <w:r>
        <w:rPr>
          <w:rFonts w:ascii="宋体" w:hAnsi="宋体"/>
          <w:sz w:val="22"/>
        </w:rPr>
        <w:br/>
        <w:t>Copyright 2011 Daniel Borkmann, rewritten</w:t>
      </w:r>
      <w:r>
        <w:rPr>
          <w:rFonts w:ascii="宋体" w:hAnsi="宋体"/>
          <w:sz w:val="22"/>
        </w:rPr>
        <w:br/>
        <w:t>Copyright 2009, 2010 Daniel Borkmann.</w:t>
      </w:r>
      <w:r>
        <w:rPr>
          <w:rFonts w:ascii="宋体" w:hAnsi="宋体"/>
          <w:sz w:val="22"/>
        </w:rPr>
        <w:br/>
        <w:t>Copyright (C) 2012 Stefan Seering &lt;sseerin@imn.htwk-leipzig.de&gt;</w:t>
      </w:r>
      <w:r>
        <w:rPr>
          <w:rFonts w:ascii="宋体" w:hAnsi="宋体"/>
          <w:sz w:val="22"/>
        </w:rPr>
        <w:br/>
        <w:t>Copyright 2012 Daniel Borkmann &lt;</w:t>
      </w:r>
      <w:r>
        <w:rPr>
          <w:rFonts w:ascii="宋体" w:hAnsi="宋体"/>
          <w:sz w:val="22"/>
        </w:rPr>
        <w:t>daniel@netsniff-ng.org&gt;</w:t>
      </w:r>
      <w:r>
        <w:rPr>
          <w:rFonts w:ascii="宋体" w:hAnsi="宋体"/>
          <w:sz w:val="22"/>
        </w:rPr>
        <w:br/>
        <w:t>Copyright 2012, 2013 Markus Amend &lt;markus@netsniff-ng.org&gt;</w:t>
      </w:r>
      <w:r>
        <w:rPr>
          <w:rFonts w:ascii="宋体" w:hAnsi="宋体"/>
          <w:sz w:val="22"/>
        </w:rPr>
        <w:br/>
        <w:t>Copyright 2014 Tobias Klauser Subject to the GPL, version 2.</w:t>
      </w:r>
      <w:r>
        <w:rPr>
          <w:rFonts w:ascii="宋体" w:hAnsi="宋体"/>
          <w:sz w:val="22"/>
        </w:rPr>
        <w:br/>
        <w:t>Copyright 2008-2009 Luis R. Rodriguez</w:t>
      </w:r>
      <w:r>
        <w:rPr>
          <w:rFonts w:ascii="宋体" w:hAnsi="宋体"/>
          <w:sz w:val="22"/>
        </w:rPr>
        <w:br/>
        <w:t>Copyright 2014 Tobias Klauser.</w:t>
      </w:r>
      <w:r>
        <w:rPr>
          <w:rFonts w:ascii="宋体" w:hAnsi="宋体"/>
          <w:sz w:val="22"/>
        </w:rPr>
        <w:br/>
      </w:r>
      <w:r>
        <w:rPr>
          <w:rFonts w:ascii="宋体" w:hAnsi="宋体"/>
          <w:sz w:val="22"/>
        </w:rPr>
        <w:lastRenderedPageBreak/>
        <w:t>Copyright 2008, 2009, 2010 Herbert Haas.</w:t>
      </w:r>
      <w:r>
        <w:rPr>
          <w:rFonts w:ascii="宋体" w:hAnsi="宋体"/>
          <w:sz w:val="22"/>
        </w:rPr>
        <w:br/>
        <w:t>Co</w:t>
      </w:r>
      <w:r>
        <w:rPr>
          <w:rFonts w:ascii="宋体" w:hAnsi="宋体"/>
          <w:sz w:val="22"/>
        </w:rPr>
        <w:t>pyright 2010 Emmanuel Roullit.</w:t>
      </w:r>
      <w:r>
        <w:rPr>
          <w:rFonts w:ascii="宋体" w:hAnsi="宋体"/>
          <w:sz w:val="22"/>
        </w:rPr>
        <w:br/>
      </w:r>
    </w:p>
    <w:p w14:paraId="323C01A7" w14:textId="77777777" w:rsidR="00411A18" w:rsidRDefault="0091551D">
      <w:r>
        <w:rPr>
          <w:b/>
        </w:rPr>
        <w:t xml:space="preserve">License: </w:t>
      </w:r>
      <w:r>
        <w:t>GPLv2</w:t>
      </w:r>
    </w:p>
    <w:p w14:paraId="431839E9" w14:textId="77777777" w:rsidR="00411A18" w:rsidRDefault="0091551D">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w:t>
      </w:r>
      <w:r>
        <w:rPr>
          <w:rFonts w:ascii="Times New Roman" w:hAnsi="Times New Roman"/>
        </w:rPr>
        <w:lastRenderedPageBreak/>
        <w:t>surrender the rights. These restrictions translate to certain responsibilities for you if you distri</w:t>
      </w:r>
      <w:r>
        <w:rPr>
          <w:rFonts w:ascii="Times New Roman" w:hAnsi="Times New Roman"/>
        </w:rPr>
        <w:t>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 xml:space="preserve">her verbatim or with modifications and/or translated into another language. (Hereinafter, translation is included without limitation in the term </w:t>
      </w:r>
      <w:r>
        <w:rPr>
          <w:rFonts w:ascii="Times New Roman" w:hAnsi="Times New Roman"/>
        </w:rPr>
        <w:lastRenderedPageBreak/>
        <w:t>"modification".)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rPr>
        <w:t xml:space="preserve">d installation of the executable. However, as a special exception, the source code distributed need not include anything that is normally distributed (in either source or </w:t>
      </w:r>
      <w:r>
        <w:rPr>
          <w:rFonts w:ascii="Times New Roman" w:hAnsi="Times New Roman"/>
        </w:rPr>
        <w:lastRenderedPageBreak/>
        <w:t>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 xml:space="preserve">If any portion of this section is held invalid or unenforceable under any particular circumstance, the balance of the </w:t>
      </w:r>
      <w:r>
        <w:rPr>
          <w:rFonts w:ascii="Times New Roman" w:hAnsi="Times New Roman"/>
        </w:rPr>
        <w:lastRenderedPageBreak/>
        <w:t>section is intended to apply and the section as a whole is intended to apply in other circumstances.</w:t>
      </w:r>
      <w:r>
        <w:rPr>
          <w:rFonts w:ascii="Times New Roman" w:hAnsi="Times New Roman"/>
        </w:rPr>
        <w:br/>
      </w:r>
      <w:r>
        <w:rPr>
          <w:rFonts w:ascii="Times New Roman" w:hAnsi="Times New Roman"/>
        </w:rPr>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 xml:space="preserve">e and of promoting the </w:t>
      </w:r>
      <w:r>
        <w:rPr>
          <w:rFonts w:ascii="Times New Roman" w:hAnsi="Times New Roman"/>
        </w:rPr>
        <w:lastRenderedPageBreak/>
        <w:t>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 xml:space="preserve">opyright" line and a </w:t>
      </w:r>
      <w:r>
        <w:rPr>
          <w:rFonts w:ascii="Times New Roman" w:hAnsi="Times New Roman"/>
        </w:rPr>
        <w:lastRenderedPageBreak/>
        <w:t>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w:t>
      </w:r>
      <w:r>
        <w:rPr>
          <w:rFonts w:ascii="Times New Roman" w:hAnsi="Times New Roman"/>
        </w:rPr>
        <w:t>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w:t>
      </w:r>
      <w:r>
        <w:rPr>
          <w:rFonts w:ascii="Times New Roman" w:hAnsi="Times New Roman"/>
        </w:rPr>
        <w:t>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t>
      </w:r>
      <w:r>
        <w:rPr>
          <w:rFonts w:ascii="Times New Roman" w:hAnsi="Times New Roman"/>
        </w:rPr>
        <w: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w:t>
      </w:r>
      <w:r>
        <w:rPr>
          <w:rFonts w:ascii="Times New Roman" w:hAnsi="Times New Roman"/>
        </w:rPr>
        <w:t>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w:t>
      </w:r>
      <w:r>
        <w:rPr>
          <w:rFonts w:ascii="Times New Roman" w:hAnsi="Times New Roman"/>
        </w:rPr>
        <w:t>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rPr>
        <w:t>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w:t>
      </w:r>
      <w:r>
        <w:rPr>
          <w:rFonts w:ascii="Times New Roman" w:hAnsi="Times New Roman"/>
        </w:rPr>
        <w:t>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w:t>
      </w:r>
      <w:r>
        <w:rPr>
          <w:rFonts w:ascii="Times New Roman" w:hAnsi="Times New Roman"/>
        </w:rPr>
        <w:t>ary programs. If your program is a subroutine library, you may consider it more useful to permit linking proprietary applications with the library. If this is what you want to do, use the GNU Lesser General Public License instead of this License.</w:t>
      </w:r>
    </w:p>
    <w:p w14:paraId="13727C1C" w14:textId="77777777" w:rsidR="00411A18" w:rsidRDefault="0091551D">
      <w:r>
        <w:rPr>
          <w:b/>
          <w:sz w:val="32"/>
        </w:rPr>
        <w:t>Written O</w:t>
      </w:r>
      <w:r>
        <w:rPr>
          <w:b/>
          <w:sz w:val="32"/>
        </w:rPr>
        <w:t xml:space="preserve">ffer </w:t>
      </w:r>
      <w:r>
        <w:rPr>
          <w:b/>
          <w:sz w:val="18"/>
        </w:rPr>
        <w:t xml:space="preserve"> </w:t>
      </w:r>
    </w:p>
    <w:p w14:paraId="2A0FF732" w14:textId="77777777" w:rsidR="00411A18" w:rsidRDefault="0091551D">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t>
      </w:r>
      <w:r>
        <w:t>We will provide you and any third party with corresponding source code required under applicable open source software license through the repository: https://gitee.com/src-openeuler/.  You can access and obtain corresponding source code by searching the af</w:t>
      </w:r>
      <w:r>
        <w:t>orementioned repository using package name and tag.</w:t>
      </w:r>
    </w:p>
    <w:p w14:paraId="418AF568" w14:textId="77777777" w:rsidR="00411A18" w:rsidRDefault="0091551D">
      <w:pPr>
        <w:jc w:val="both"/>
      </w:pPr>
      <w:r>
        <w:t>This offer is valid to anyone in receipt of this information.</w:t>
      </w:r>
    </w:p>
    <w:p w14:paraId="0AF5721F" w14:textId="77777777" w:rsidR="00411A18" w:rsidRDefault="0091551D">
      <w:pPr>
        <w:jc w:val="both"/>
      </w:pPr>
      <w:r>
        <w:rPr>
          <w:rFonts w:ascii="Times New Roman" w:hAnsi="Times New Roman"/>
          <w:b/>
        </w:rPr>
        <w:t>THIS OFFER IS VALID FOR THREE YEARS FROM THE MOMENT WE DISTRIBUTED THIS OPENEULER DISTRIBUTION .</w:t>
      </w:r>
    </w:p>
    <w:sectPr w:rsidR="00411A18"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48FF6" w14:textId="77777777" w:rsidR="0091551D" w:rsidRDefault="0091551D" w:rsidP="001F7CE0">
      <w:pPr>
        <w:spacing w:line="240" w:lineRule="auto"/>
      </w:pPr>
      <w:r>
        <w:separator/>
      </w:r>
    </w:p>
  </w:endnote>
  <w:endnote w:type="continuationSeparator" w:id="0">
    <w:p w14:paraId="58939DD0" w14:textId="77777777" w:rsidR="0091551D" w:rsidRDefault="0091551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A7E6AD5" w14:textId="77777777">
      <w:tc>
        <w:tcPr>
          <w:tcW w:w="1542" w:type="pct"/>
        </w:tcPr>
        <w:p w14:paraId="206EF4AF" w14:textId="77777777" w:rsidR="00A22757" w:rsidRDefault="003140E1" w:rsidP="004B62ED">
          <w:pPr>
            <w:pStyle w:val="a4"/>
          </w:pPr>
          <w:r>
            <w:fldChar w:fldCharType="begin"/>
          </w:r>
          <w:r w:rsidR="00A22757">
            <w:instrText xml:space="preserve"> DATE \@ "yyyy-MM-dd" </w:instrText>
          </w:r>
          <w:r>
            <w:fldChar w:fldCharType="separate"/>
          </w:r>
          <w:r w:rsidR="00D92656">
            <w:rPr>
              <w:noProof/>
            </w:rPr>
            <w:t>2025-03-19</w:t>
          </w:r>
          <w:r>
            <w:rPr>
              <w:noProof/>
            </w:rPr>
            <w:fldChar w:fldCharType="end"/>
          </w:r>
        </w:p>
      </w:tc>
      <w:tc>
        <w:tcPr>
          <w:tcW w:w="1853" w:type="pct"/>
        </w:tcPr>
        <w:p w14:paraId="5BAD8FDA" w14:textId="77777777" w:rsidR="00A22757" w:rsidRDefault="00A22757" w:rsidP="00922EBF">
          <w:pPr>
            <w:pStyle w:val="a4"/>
          </w:pPr>
        </w:p>
      </w:tc>
      <w:tc>
        <w:tcPr>
          <w:tcW w:w="1605" w:type="pct"/>
        </w:tcPr>
        <w:p w14:paraId="2C74737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1551D">
            <w:fldChar w:fldCharType="begin"/>
          </w:r>
          <w:r w:rsidR="0091551D">
            <w:instrText xml:space="preserve"> NUMPAGES  \* Arabic  \* MERGEFORMAT </w:instrText>
          </w:r>
          <w:r w:rsidR="0091551D">
            <w:fldChar w:fldCharType="separate"/>
          </w:r>
          <w:r w:rsidR="00A61896">
            <w:rPr>
              <w:noProof/>
            </w:rPr>
            <w:t>1</w:t>
          </w:r>
          <w:r w:rsidR="0091551D">
            <w:rPr>
              <w:noProof/>
            </w:rPr>
            <w:fldChar w:fldCharType="end"/>
          </w:r>
        </w:p>
      </w:tc>
    </w:tr>
  </w:tbl>
  <w:p w14:paraId="2ED5359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71E00" w14:textId="77777777" w:rsidR="0091551D" w:rsidRDefault="0091551D" w:rsidP="001F7CE0">
      <w:pPr>
        <w:spacing w:line="240" w:lineRule="auto"/>
      </w:pPr>
      <w:r>
        <w:separator/>
      </w:r>
    </w:p>
  </w:footnote>
  <w:footnote w:type="continuationSeparator" w:id="0">
    <w:p w14:paraId="7CC5D774" w14:textId="77777777" w:rsidR="0091551D" w:rsidRDefault="0091551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F3CAC31" w14:textId="77777777">
      <w:trPr>
        <w:cantSplit/>
        <w:trHeight w:hRule="exact" w:val="777"/>
      </w:trPr>
      <w:tc>
        <w:tcPr>
          <w:tcW w:w="492" w:type="pct"/>
          <w:tcBorders>
            <w:bottom w:val="single" w:sz="6" w:space="0" w:color="auto"/>
          </w:tcBorders>
        </w:tcPr>
        <w:p w14:paraId="6CA05D2C" w14:textId="77777777" w:rsidR="00A22757" w:rsidRDefault="00A22757" w:rsidP="00922EBF"/>
      </w:tc>
      <w:tc>
        <w:tcPr>
          <w:tcW w:w="3283" w:type="pct"/>
          <w:tcBorders>
            <w:bottom w:val="single" w:sz="6" w:space="0" w:color="auto"/>
          </w:tcBorders>
          <w:vAlign w:val="bottom"/>
        </w:tcPr>
        <w:p w14:paraId="5F2351A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9013AE1" w14:textId="77777777" w:rsidR="00A22757" w:rsidRDefault="00A22757" w:rsidP="004B62ED">
          <w:pPr>
            <w:pStyle w:val="a3"/>
            <w:ind w:firstLine="33"/>
          </w:pPr>
        </w:p>
      </w:tc>
    </w:tr>
  </w:tbl>
  <w:p w14:paraId="05A6C7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1A18"/>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551D"/>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265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547B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3397</Words>
  <Characters>19363</Characters>
  <Application>Microsoft Office Word</Application>
  <DocSecurity>0</DocSecurity>
  <Lines>161</Lines>
  <Paragraphs>45</Paragraphs>
  <ScaleCrop>false</ScaleCrop>
  <Company>Huawei Technologies Co.,Ltd.</Company>
  <LinksUpToDate>false</LinksUpToDate>
  <CharactersWithSpaces>22715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9</cp:revision>
  <dcterms:created xsi:type="dcterms:W3CDTF">2022-12-15T11:04:00Z</dcterms:created>
  <dcterms:modified xsi:type="dcterms:W3CDTF">2025-03-19T02:31:00Z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