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resource-agents 4.15.1</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1991, 1999 Free Software Foundation, Inc.</w:t>
        <w:br/>
        <w:t>Copyright (c) 2000 Mission Critical Linux</w:t>
        <w:br/>
        <w:t>Copyright (c) 2002-2011 Red Hat, Inc. All rights reserved.</w:t>
        <w:br/>
        <w:t>Copyright Red Hat Inc.</w:t>
        <w:br/>
        <w:t>Copyright (c) 2011 Holger Teutsch &lt;holger.teutsch@web.de&gt;</w:t>
        <w:br/>
        <w:t>Copyright (c) 2007 NIPPON TELEGRAPH AND TELEPHONE CORPORATION</w:t>
        <w:br/>
        <w:t>Copyright (c) 2016 Red Hat, Inc, Oyvind Albrigtsen All Rights Reserved.</w:t>
        <w:br/>
        <w:t>Copyright (c) 2004 International Business Machines</w:t>
        <w:br/>
        <w:t>Copyright (c) 2004-2012 Red Hat, Inc. All rights reserved.</w:t>
        <w:br/>
        <w:t>Copyright (c) 1997-2003 Sistina Software, Inc. All rights reserved.</w:t>
        <w:br/>
        <w:t>Copyright (c) 2004-2013 Red Hat, Inc. All rights reserved.</w:t>
        <w:br/>
        <w:t>Copyright (c) 2004-2011 Red Hat, Inc. All rights reserved.</w:t>
        <w:br/>
        <w:t>Copyright LINBIT, 2008</w:t>
        <w:br/>
        <w:t>Copyright (c) 2000 Alan Robertson &lt;alanr@unix.sh&gt;</w:t>
        <w:br/>
        <w:t>Copyright 2003-2004, 2006-2013 Red Hat, Inc.</w:t>
        <w:br/>
        <w:t>Copyright (c) - 2007 Sybase, Inc. All rights reserved.</w:t>
        <w:br/>
        <w:t>Copyright (c) 2001 Matt Soffen &lt;matt@soffen.com&gt;</w:t>
        <w:br/>
        <w:t>Copyright (c) 1989, 1991 Free Software Foundation, Inc.</w:t>
        <w:br/>
        <w:t>Copyright (c) 2007 Free Software Foundation, Inc. &lt;http:fsf.org/&gt;</w:t>
        <w:br/>
        <w:t>Copyright (c) 2014 David Vossel &lt;davidvossel@gmail.com&gt;</w:t>
        <w:br/>
      </w:r>
    </w:p>
    <w:p w:rsidR="00602C0E" w:rsidRDefault="009758FB">
      <w:pPr>
        <w:spacing w:line="420" w:lineRule="exact"/>
      </w:pPr>
      <w:r>
        <w:rPr>
          <w:rFonts w:ascii="Arial" w:hAnsi="Arial"/>
          <w:b/>
          <w:sz w:val="24"/>
        </w:rPr>
        <w:t xml:space="preserve">License: </w:t>
      </w:r>
      <w:r>
        <w:rPr>
          <w:rFonts w:ascii="Arial" w:hAnsi="Arial"/>
          <w:sz w:val="21"/>
        </w:rPr>
        <w:t>GPLv2+ and LGPLv2+</w:t>
      </w:r>
    </w:p>
    <w:p w:rsidR="00602C0E" w:rsidRDefault="009758FB">
      <w:pPr>
        <w:spacing w:line="420" w:lineRule="exact"/>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602C0E" w:rsidRDefault="009758FB">
      <w:r>
        <w:rPr>
          <w:b/>
          <w:sz w:val="32"/>
        </w:rPr>
        <w:t xml:space="preserve">Written Offer </w:t>
      </w:r>
      <w:r>
        <w:rPr>
          <w:b/>
          <w:sz w:val="18"/>
        </w:rPr>
        <w:t xml:space="preserve"> </w:t>
      </w:r>
    </w:p>
    <w:p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rsidR="00602C0E" w:rsidRDefault="009758FB">
      <w:pPr>
        <w:jc w:val="both"/>
      </w:pPr>
      <w:r>
        <w:t>This offer is valid to anyone in receipt of this information.</w:t>
      </w:r>
    </w:p>
    <w:p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