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D15" w:rsidRDefault="00A823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2D15" w:rsidRDefault="00082D15">
      <w:pPr>
        <w:spacing w:line="420" w:lineRule="exact"/>
        <w:jc w:val="center"/>
        <w:rPr>
          <w:rFonts w:ascii="Arial" w:hAnsi="Arial" w:cs="Arial"/>
          <w:b/>
          <w:snapToGrid/>
          <w:sz w:val="32"/>
          <w:szCs w:val="32"/>
        </w:rPr>
      </w:pPr>
    </w:p>
    <w:p w:rsidR="00082D15" w:rsidRDefault="00A823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2D15" w:rsidRDefault="00082D15">
      <w:pPr>
        <w:spacing w:line="420" w:lineRule="exact"/>
        <w:jc w:val="both"/>
        <w:rPr>
          <w:rFonts w:ascii="Arial" w:hAnsi="Arial" w:cs="Arial"/>
          <w:snapToGrid/>
        </w:rPr>
      </w:pPr>
    </w:p>
    <w:p w:rsidR="00082D15" w:rsidRDefault="00A823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2D15" w:rsidRDefault="00A823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2D15" w:rsidRDefault="00082D15">
      <w:pPr>
        <w:spacing w:line="420" w:lineRule="exact"/>
        <w:jc w:val="both"/>
        <w:rPr>
          <w:rFonts w:ascii="Arial" w:hAnsi="Arial" w:cs="Arial"/>
          <w:i/>
          <w:snapToGrid/>
          <w:color w:val="0099FF"/>
          <w:sz w:val="18"/>
          <w:szCs w:val="18"/>
        </w:rPr>
      </w:pPr>
    </w:p>
    <w:p w:rsidR="00082D15" w:rsidRDefault="00A823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2D15" w:rsidRDefault="00082D15">
      <w:pPr>
        <w:pStyle w:val="a8"/>
        <w:spacing w:before="0" w:after="0" w:line="240" w:lineRule="auto"/>
        <w:jc w:val="left"/>
        <w:rPr>
          <w:rFonts w:ascii="Arial" w:hAnsi="Arial" w:cs="Arial"/>
          <w:bCs w:val="0"/>
          <w:sz w:val="21"/>
          <w:szCs w:val="21"/>
        </w:rPr>
      </w:pPr>
    </w:p>
    <w:p w:rsidR="00082D15" w:rsidRDefault="00A823F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OpenEXR</w:t>
      </w:r>
      <w:proofErr w:type="spellEnd"/>
      <w:r>
        <w:rPr>
          <w:rFonts w:ascii="微软雅黑" w:hAnsi="微软雅黑"/>
          <w:b w:val="0"/>
          <w:sz w:val="21"/>
        </w:rPr>
        <w:t xml:space="preserve"> 3.1.5</w:t>
      </w:r>
    </w:p>
    <w:p w:rsidR="00082D15" w:rsidRDefault="00A823F2">
      <w:pPr>
        <w:rPr>
          <w:rFonts w:ascii="Arial" w:hAnsi="Arial" w:cs="Arial"/>
          <w:b/>
        </w:rPr>
      </w:pPr>
      <w:r>
        <w:rPr>
          <w:rFonts w:ascii="Arial" w:hAnsi="Arial" w:cs="Arial"/>
          <w:b/>
        </w:rPr>
        <w:t xml:space="preserve">Copyright notice: </w:t>
      </w:r>
    </w:p>
    <w:p w:rsidR="00082D15" w:rsidRDefault="00A823F2">
      <w:pPr>
        <w:pStyle w:val="Default"/>
        <w:rPr>
          <w:rFonts w:ascii="宋体" w:hAnsi="宋体" w:cs="宋体"/>
          <w:sz w:val="22"/>
          <w:szCs w:val="22"/>
        </w:rPr>
      </w:pPr>
      <w:r>
        <w:rPr>
          <w:rFonts w:ascii="宋体" w:hAnsi="宋体"/>
          <w:sz w:val="22"/>
        </w:rPr>
        <w:t xml:space="preserve">Copyright (c) Contributors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r>
      <w:r>
        <w:rPr>
          <w:rFonts w:ascii="宋体" w:hAnsi="宋体"/>
          <w:sz w:val="22"/>
        </w:rPr>
        <w:t xml:space="preserve">Copyright (c) Pixar Animation Studios and Contributors of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 xml:space="preserve">copyright = 2021, Contributors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 xml:space="preserve">Copyright (c) DreamWorks Animation LLC and Contributors of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r>
      <w:bookmarkStart w:id="0" w:name="_GoBack"/>
      <w:bookmarkEnd w:id="0"/>
      <w:r>
        <w:rPr>
          <w:rFonts w:ascii="宋体" w:hAnsi="宋体"/>
          <w:sz w:val="22"/>
        </w:rPr>
        <w:t xml:space="preserve">Copyright (c) Autodesk and Contributors of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 xml:space="preserve">Copyright (c) Contributors to the </w:t>
      </w:r>
      <w:proofErr w:type="spellStart"/>
      <w:r>
        <w:rPr>
          <w:rFonts w:ascii="宋体" w:hAnsi="宋体"/>
          <w:sz w:val="22"/>
        </w:rPr>
        <w:t>OpenEXR</w:t>
      </w:r>
      <w:proofErr w:type="spellEnd"/>
      <w:r>
        <w:rPr>
          <w:rFonts w:ascii="宋体" w:hAnsi="宋体"/>
          <w:sz w:val="22"/>
        </w:rPr>
        <w:t xml:space="preserve"> Project. All rights reserved.</w:t>
      </w:r>
      <w:r>
        <w:rPr>
          <w:rFonts w:ascii="宋体" w:hAnsi="宋体"/>
          <w:sz w:val="22"/>
        </w:rPr>
        <w:br/>
        <w:t xml:space="preserve">Copyright (c) </w:t>
      </w:r>
      <w:proofErr w:type="spellStart"/>
      <w:r>
        <w:rPr>
          <w:rFonts w:ascii="宋体" w:hAnsi="宋体"/>
          <w:sz w:val="22"/>
        </w:rPr>
        <w:t>Weta</w:t>
      </w:r>
      <w:proofErr w:type="spellEnd"/>
      <w:r>
        <w:rPr>
          <w:rFonts w:ascii="宋体" w:hAnsi="宋体"/>
          <w:sz w:val="22"/>
        </w:rPr>
        <w:t xml:space="preserve"> Digital, Ltd and Contributors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t>Copyright (c) Contri</w:t>
      </w:r>
      <w:r>
        <w:rPr>
          <w:rFonts w:ascii="宋体" w:hAnsi="宋体"/>
          <w:sz w:val="22"/>
        </w:rPr>
        <w:t xml:space="preserve">butors (c)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r>
    </w:p>
    <w:p w:rsidR="00082D15" w:rsidRDefault="00A823F2">
      <w:pPr>
        <w:pStyle w:val="Default"/>
        <w:rPr>
          <w:rFonts w:ascii="宋体" w:hAnsi="宋体" w:cs="宋体"/>
          <w:sz w:val="22"/>
          <w:szCs w:val="22"/>
        </w:rPr>
      </w:pPr>
      <w:r>
        <w:rPr>
          <w:b/>
        </w:rPr>
        <w:t xml:space="preserve">License: </w:t>
      </w:r>
      <w:r>
        <w:rPr>
          <w:sz w:val="21"/>
        </w:rPr>
        <w:t>BSD-3-Clause</w:t>
      </w:r>
    </w:p>
    <w:p w:rsidR="00082D15" w:rsidRDefault="00A823F2">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Redistributions of s</w:t>
      </w:r>
      <w:r>
        <w:rPr>
          <w:rFonts w:ascii="Times New Roman" w:hAnsi="Times New Roman"/>
          <w:sz w:val="21"/>
        </w:rPr>
        <w:t>ource code must retain the above copyright notice, this list of conditions and the following disclaimer.</w:t>
      </w:r>
      <w:r>
        <w:rPr>
          <w:rFonts w:ascii="Times New Roman" w:hAnsi="Times New Roman"/>
          <w:sz w:val="21"/>
        </w:rPr>
        <w:br/>
      </w:r>
      <w:r>
        <w:rPr>
          <w:rFonts w:ascii="Times New Roman" w:hAnsi="Times New Roman"/>
          <w:sz w:val="21"/>
        </w:rPr>
        <w:lastRenderedPageBreak/>
        <w:t xml:space="preserve">2. Redistributions in binary form must reproduce the above copyright notice, this list of conditions and the following disclaimer in the documentation </w:t>
      </w:r>
      <w:r>
        <w:rPr>
          <w:rFonts w:ascii="Times New Roman" w:hAnsi="Times New Roman"/>
          <w:sz w:val="21"/>
        </w:rPr>
        <w:t>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w:t>
      </w:r>
      <w:r>
        <w:rPr>
          <w:rFonts w:ascii="Times New Roman" w:hAnsi="Times New Roman"/>
          <w:sz w:val="21"/>
        </w:rPr>
        <w:t>ARE IS PROVIDED BY THE COPYRIGHT HOLDERS AND CONTRIBUTORS "AS IS" AND ANY EXPRESS OR IMPLIED WARRANTIES, INCLUDING, BUT NOT LIMITED TO, THE IMPLIED WARRANTIES OF MERCHANTABILITY AND FITNESS FOR A PARTICULAR PURPOSE ARE DISCLAIMED. IN NO EVENT SHALL THE COP</w:t>
      </w:r>
      <w:r>
        <w:rPr>
          <w:rFonts w:ascii="Times New Roman" w:hAnsi="Times New Roman"/>
          <w:sz w:val="21"/>
        </w:rPr>
        <w:t>YRIGHT HOLDER OR CONTRIBUTORS BE LIABLE FOR ANY DIRECT, INDIRECT, INCIDENTAL, SPECIAL, EXEMPLARY, OR CONSEQUENTIAL DAMAGES (INCLUDING, BUT NOT LIMITED TO, PROCUREMENT OF SUBSTITUTE GOODS OR SERVICES; LOSS OF USE, DATA, OR PROFITS; OR BUSINESS INTERRUPTION)</w:t>
      </w:r>
      <w:r>
        <w:rPr>
          <w:rFonts w:ascii="Times New Roman" w:hAnsi="Times New Roman"/>
          <w:sz w:val="21"/>
        </w:rPr>
        <w:t xml:space="preserve">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w:t>
      </w:r>
      <w:r>
        <w:rPr>
          <w:rFonts w:ascii="Times New Roman" w:hAnsi="Times New Roman"/>
          <w:sz w:val="21"/>
        </w:rPr>
        <w:t>er</w:t>
      </w:r>
      <w:r>
        <w:rPr>
          <w:rFonts w:ascii="Times New Roman" w:hAnsi="Times New Roman"/>
          <w:sz w:val="21"/>
        </w:rPr>
        <w:br/>
        <w:t>There is no standard license header for the license</w:t>
      </w:r>
    </w:p>
    <w:sectPr w:rsidR="00082D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3F2" w:rsidRDefault="00A823F2">
      <w:pPr>
        <w:spacing w:line="240" w:lineRule="auto"/>
      </w:pPr>
      <w:r>
        <w:separator/>
      </w:r>
    </w:p>
  </w:endnote>
  <w:endnote w:type="continuationSeparator" w:id="0">
    <w:p w:rsidR="00A823F2" w:rsidRDefault="00A823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2D15">
      <w:tc>
        <w:tcPr>
          <w:tcW w:w="1542" w:type="pct"/>
        </w:tcPr>
        <w:p w:rsidR="00082D15" w:rsidRDefault="00A823F2">
          <w:pPr>
            <w:pStyle w:val="a6"/>
          </w:pPr>
          <w:r>
            <w:fldChar w:fldCharType="begin"/>
          </w:r>
          <w:r>
            <w:instrText xml:space="preserve"> DATE \@ "yyyy-MM-dd" </w:instrText>
          </w:r>
          <w:r>
            <w:fldChar w:fldCharType="separate"/>
          </w:r>
          <w:r w:rsidR="00A33CC2">
            <w:rPr>
              <w:noProof/>
            </w:rPr>
            <w:t>2022-09-07</w:t>
          </w:r>
          <w:r>
            <w:fldChar w:fldCharType="end"/>
          </w:r>
        </w:p>
      </w:tc>
      <w:tc>
        <w:tcPr>
          <w:tcW w:w="1853" w:type="pct"/>
        </w:tcPr>
        <w:p w:rsidR="00082D15" w:rsidRDefault="00A823F2">
          <w:pPr>
            <w:pStyle w:val="a6"/>
            <w:ind w:firstLineChars="200" w:firstLine="360"/>
          </w:pPr>
          <w:r>
            <w:rPr>
              <w:rFonts w:hint="eastAsia"/>
            </w:rPr>
            <w:t>HUAWEI Confidential</w:t>
          </w:r>
        </w:p>
      </w:tc>
      <w:tc>
        <w:tcPr>
          <w:tcW w:w="1605" w:type="pct"/>
        </w:tcPr>
        <w:p w:rsidR="00082D15" w:rsidRDefault="00A823F2">
          <w:pPr>
            <w:pStyle w:val="a6"/>
            <w:ind w:firstLine="360"/>
            <w:jc w:val="right"/>
          </w:pPr>
          <w:r>
            <w:t>Page</w:t>
          </w:r>
          <w:r>
            <w:fldChar w:fldCharType="begin"/>
          </w:r>
          <w:r>
            <w:instrText>PAGE</w:instrText>
          </w:r>
          <w:r>
            <w:fldChar w:fldCharType="separate"/>
          </w:r>
          <w:r w:rsidR="00A33CC2">
            <w:rPr>
              <w:noProof/>
            </w:rPr>
            <w:t>2</w:t>
          </w:r>
          <w:r>
            <w:fldChar w:fldCharType="end"/>
          </w:r>
          <w:r>
            <w:t>, Total</w:t>
          </w:r>
          <w:r>
            <w:fldChar w:fldCharType="begin"/>
          </w:r>
          <w:r>
            <w:instrText xml:space="preserve"> NUMPAGES  \* Arabic  \* MERGEFORMAT </w:instrText>
          </w:r>
          <w:r>
            <w:fldChar w:fldCharType="separate"/>
          </w:r>
          <w:r w:rsidR="00A33CC2">
            <w:rPr>
              <w:noProof/>
            </w:rPr>
            <w:t>2</w:t>
          </w:r>
          <w:r>
            <w:fldChar w:fldCharType="end"/>
          </w:r>
        </w:p>
      </w:tc>
    </w:tr>
  </w:tbl>
  <w:p w:rsidR="00082D15" w:rsidRDefault="00082D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3F2" w:rsidRDefault="00A823F2">
      <w:r>
        <w:separator/>
      </w:r>
    </w:p>
  </w:footnote>
  <w:footnote w:type="continuationSeparator" w:id="0">
    <w:p w:rsidR="00A823F2" w:rsidRDefault="00A823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2D15">
      <w:trPr>
        <w:cantSplit/>
        <w:trHeight w:hRule="exact" w:val="777"/>
      </w:trPr>
      <w:tc>
        <w:tcPr>
          <w:tcW w:w="492" w:type="pct"/>
          <w:tcBorders>
            <w:bottom w:val="single" w:sz="6" w:space="0" w:color="auto"/>
          </w:tcBorders>
        </w:tcPr>
        <w:p w:rsidR="00082D15" w:rsidRDefault="00A823F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2D15" w:rsidRDefault="00082D15">
          <w:pPr>
            <w:ind w:left="420"/>
          </w:pPr>
        </w:p>
      </w:tc>
      <w:tc>
        <w:tcPr>
          <w:tcW w:w="3283" w:type="pct"/>
          <w:tcBorders>
            <w:bottom w:val="single" w:sz="6" w:space="0" w:color="auto"/>
          </w:tcBorders>
          <w:vAlign w:val="bottom"/>
        </w:tcPr>
        <w:p w:rsidR="00082D15" w:rsidRDefault="00A823F2">
          <w:pPr>
            <w:pStyle w:val="a7"/>
            <w:ind w:firstLine="360"/>
          </w:pPr>
          <w:r>
            <w:t>OPEN SOURCE SOFTWARE NOTICE</w:t>
          </w:r>
        </w:p>
      </w:tc>
      <w:tc>
        <w:tcPr>
          <w:tcW w:w="1225" w:type="pct"/>
          <w:tcBorders>
            <w:bottom w:val="single" w:sz="6" w:space="0" w:color="auto"/>
          </w:tcBorders>
          <w:vAlign w:val="bottom"/>
        </w:tcPr>
        <w:p w:rsidR="00082D15" w:rsidRDefault="00082D15">
          <w:pPr>
            <w:pStyle w:val="a7"/>
            <w:ind w:firstLine="33"/>
          </w:pPr>
        </w:p>
      </w:tc>
    </w:tr>
  </w:tbl>
  <w:p w:rsidR="00082D15" w:rsidRDefault="00082D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D1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CC2"/>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3F2"/>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723DFD-F7EA-4CCD-9400-AC8E2F51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2617</Characters>
  <Application>Microsoft Office Word</Application>
  <DocSecurity>0</DocSecurity>
  <Lines>21</Lines>
  <Paragraphs>6</Paragraphs>
  <ScaleCrop>false</ScaleCrop>
  <Company>Huawei Technologies Co.,Ltd.</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(3)JNlsWi5J8UnoB6/gR0Z3v/dbT9PW4xtMaCtdQ+8RT1wr/aN/cCGzyesjbfGUOsy43DefB6Pn
vP3Zka2YOkMdKm0f6vmENLqWZbiJDoFfL5N9GKYJwYZ2k/v4MuLefWaYX2I3+TKKKxYI/GyF
jR0dGx5+nLy+d4YJYY+QaHAtbPJ8UXBBIiMZssnKK5UoGYm0Y4peBr4oVxxqeMpO9+KEXH6j
MoDyySTwvCa4hUGhJL</vt:lpwstr>
  </property>
  <property fmtid="{D5CDD505-2E9C-101B-9397-08002B2CF9AE}" pid="11" name="_2015_ms_pID_7253431">
    <vt:lpwstr>eBncgsET2vLw+1AmkkW/ZQtzVcqlzIzILQykvsRIFyqQc0/AFojCO/
hnWlXohhvP29XeUMSMuFDXvClO6hRlDcAnvzhAPaWyccIlyrcTD8tRgm8J/DCITL5gPw1yvm
Cw6hCZ8M1bpfjISzuVsMCWyvQn8c7oOgaUcXqtlq9S1IIC/5eQ5DIPI6w7/sHHoGWtFGnbYM
arc+NotsJh9V6WRN3hAss4qtPcl/jWrKsGrS</vt:lpwstr>
  </property>
  <property fmtid="{D5CDD505-2E9C-101B-9397-08002B2CF9AE}" pid="12" name="_2015_ms_pID_7253432">
    <vt:lpwstr>IbaBzMbwAeDKVDS1OFaCWgAo4JUffVIF2Rn7
3tUCG/8PniPAh8KO7Qet6UwnPYlyvVDyRYBq+z/dDgvnGfywJFI=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1662519561</vt:lpwstr>
  </property>
</Properties>
</file>