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F2F" w:rsidRDefault="006A48E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6F2F" w:rsidRDefault="00A56F2F">
      <w:pPr>
        <w:spacing w:line="420" w:lineRule="exact"/>
        <w:jc w:val="center"/>
        <w:rPr>
          <w:rFonts w:ascii="Arial" w:hAnsi="Arial" w:cs="Arial"/>
          <w:b/>
          <w:snapToGrid/>
          <w:sz w:val="32"/>
          <w:szCs w:val="32"/>
        </w:rPr>
      </w:pPr>
    </w:p>
    <w:p w:rsidR="00A56F2F" w:rsidRDefault="006A48E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6F2F" w:rsidRDefault="00A56F2F">
      <w:pPr>
        <w:spacing w:line="420" w:lineRule="exact"/>
        <w:jc w:val="both"/>
        <w:rPr>
          <w:rFonts w:ascii="Arial" w:hAnsi="Arial" w:cs="Arial"/>
          <w:snapToGrid/>
        </w:rPr>
      </w:pPr>
    </w:p>
    <w:p w:rsidR="00A56F2F" w:rsidRDefault="006A48E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6F2F" w:rsidRDefault="006A48E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6F2F" w:rsidRDefault="00A56F2F">
      <w:pPr>
        <w:spacing w:line="420" w:lineRule="exact"/>
        <w:jc w:val="both"/>
        <w:rPr>
          <w:rFonts w:ascii="Arial" w:hAnsi="Arial" w:cs="Arial"/>
          <w:i/>
          <w:snapToGrid/>
          <w:color w:val="0099FF"/>
          <w:sz w:val="18"/>
          <w:szCs w:val="18"/>
        </w:rPr>
      </w:pPr>
    </w:p>
    <w:p w:rsidR="00A56F2F" w:rsidRDefault="006A48E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6F2F" w:rsidRDefault="00A56F2F">
      <w:pPr>
        <w:pStyle w:val="a8"/>
        <w:spacing w:before="0" w:after="0" w:line="240" w:lineRule="auto"/>
        <w:jc w:val="left"/>
        <w:rPr>
          <w:rFonts w:ascii="Arial" w:hAnsi="Arial" w:cs="Arial"/>
          <w:bCs w:val="0"/>
          <w:sz w:val="21"/>
          <w:szCs w:val="21"/>
        </w:rPr>
      </w:pPr>
    </w:p>
    <w:p w:rsidR="00A56F2F" w:rsidRDefault="006A48E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genders</w:t>
      </w:r>
      <w:r w:rsidR="00ED7107">
        <w:rPr>
          <w:rFonts w:ascii="微软雅黑" w:hAnsi="微软雅黑"/>
          <w:b w:val="0"/>
          <w:sz w:val="21"/>
        </w:rPr>
        <w:t xml:space="preserve"> </w:t>
      </w:r>
      <w:r w:rsidR="00ED7107" w:rsidRPr="00ED7107">
        <w:rPr>
          <w:rFonts w:ascii="微软雅黑" w:hAnsi="微软雅黑"/>
          <w:b w:val="0"/>
          <w:sz w:val="21"/>
        </w:rPr>
        <w:t>1.27.2</w:t>
      </w:r>
      <w:bookmarkStart w:id="0" w:name="_GoBack"/>
      <w:bookmarkEnd w:id="0"/>
    </w:p>
    <w:p w:rsidR="00A56F2F" w:rsidRDefault="006A48ED">
      <w:pPr>
        <w:rPr>
          <w:rFonts w:ascii="Arial" w:hAnsi="Arial" w:cs="Arial"/>
          <w:b/>
        </w:rPr>
      </w:pPr>
      <w:r>
        <w:rPr>
          <w:rFonts w:ascii="Arial" w:hAnsi="Arial" w:cs="Arial"/>
          <w:b/>
        </w:rPr>
        <w:t xml:space="preserve">Copyright notice: </w:t>
      </w:r>
    </w:p>
    <w:p w:rsidR="00A56F2F" w:rsidRDefault="006A48ED">
      <w:pPr>
        <w:pStyle w:val="Default"/>
        <w:rPr>
          <w:rFonts w:ascii="宋体" w:hAnsi="宋体" w:cs="宋体"/>
          <w:sz w:val="22"/>
          <w:szCs w:val="22"/>
        </w:rPr>
      </w:pPr>
      <w:r>
        <w:rPr>
          <w:rFonts w:ascii="宋体" w:hAnsi="宋体"/>
          <w:sz w:val="22"/>
        </w:rPr>
        <w:t xml:space="preserve">Copyright (C) 1989, 1991 </w:t>
      </w:r>
      <w:r>
        <w:rPr>
          <w:rFonts w:ascii="宋体" w:hAnsi="宋体"/>
          <w:sz w:val="22"/>
        </w:rPr>
        <w:t>Free Software Foundation, Inc.</w:t>
      </w:r>
      <w:r>
        <w:rPr>
          <w:rFonts w:ascii="宋体" w:hAnsi="宋体"/>
          <w:sz w:val="22"/>
        </w:rPr>
        <w:br/>
        <w:t>Copyright (C) 2001-2003 The Regents of the University of California.</w:t>
      </w:r>
      <w:r>
        <w:rPr>
          <w:rFonts w:ascii="宋体" w:hAnsi="宋体"/>
          <w:sz w:val="22"/>
        </w:rPr>
        <w:br/>
        <w:t>Copyright (C) 2003 The Regents of the University of California.</w:t>
      </w:r>
      <w:r>
        <w:rPr>
          <w:rFonts w:ascii="宋体" w:hAnsi="宋体"/>
          <w:sz w:val="22"/>
        </w:rPr>
        <w:br/>
        <w:t xml:space="preserve">Copyright (C) 1996, 1997, 1998, 1999, 2000, 2001, 2003, 2004, 2005, 2006, 2007, 2008, 2009, </w:t>
      </w:r>
      <w:r>
        <w:rPr>
          <w:rFonts w:ascii="宋体" w:hAnsi="宋体"/>
          <w:sz w:val="22"/>
        </w:rPr>
        <w:t>2010, 2011 Free Software Foundation, Inc.</w:t>
      </w:r>
      <w:r>
        <w:rPr>
          <w:rFonts w:ascii="宋体" w:hAnsi="宋体"/>
          <w:sz w:val="22"/>
        </w:rPr>
        <w:br/>
        <w:t>Copyright (C) 2007-2019 Lawrence Livermore National Security, LLC.</w:t>
      </w:r>
      <w:r>
        <w:rPr>
          <w:rFonts w:ascii="宋体" w:hAnsi="宋体"/>
          <w:sz w:val="22"/>
        </w:rPr>
        <w:br/>
        <w:t>Copyright (C) 2002 The Regents of the University of California.</w:t>
      </w:r>
      <w:r>
        <w:rPr>
          <w:rFonts w:ascii="宋体" w:hAnsi="宋体"/>
          <w:sz w:val="22"/>
        </w:rPr>
        <w:br/>
        <w:t>Copyright (C) 2003-2005 The Regents of the University of California.</w:t>
      </w:r>
      <w:r>
        <w:rPr>
          <w:rFonts w:ascii="宋体" w:hAnsi="宋体"/>
          <w:sz w:val="22"/>
        </w:rPr>
        <w:br/>
        <w:t xml:space="preserve">Copyright (C) </w:t>
      </w:r>
      <w:r>
        <w:rPr>
          <w:rFonts w:ascii="宋体" w:hAnsi="宋体"/>
          <w:sz w:val="22"/>
        </w:rPr>
        <w:t>2001-2002 The Regents of the University of California.</w:t>
      </w:r>
      <w:r>
        <w:rPr>
          <w:rFonts w:ascii="宋体" w:hAnsi="宋体"/>
          <w:sz w:val="22"/>
        </w:rPr>
        <w:br/>
        <w:t>Copyright (C) 2007-2010 Lawrence Livermore National Security, LLC.</w:t>
      </w:r>
      <w:r>
        <w:rPr>
          <w:rFonts w:ascii="宋体" w:hAnsi="宋体"/>
          <w:sz w:val="22"/>
        </w:rPr>
        <w:br/>
        <w:t>Copyright (C) 2001-2007 The Regents of the University of California.</w:t>
      </w:r>
      <w:r>
        <w:rPr>
          <w:rFonts w:ascii="宋体" w:hAnsi="宋体"/>
          <w:sz w:val="22"/>
        </w:rPr>
        <w:br/>
      </w:r>
    </w:p>
    <w:p w:rsidR="00A56F2F" w:rsidRDefault="006A48ED">
      <w:pPr>
        <w:pStyle w:val="Default"/>
        <w:rPr>
          <w:rFonts w:ascii="宋体" w:hAnsi="宋体" w:cs="宋体"/>
          <w:sz w:val="22"/>
          <w:szCs w:val="22"/>
        </w:rPr>
      </w:pPr>
      <w:r>
        <w:rPr>
          <w:b/>
        </w:rPr>
        <w:t xml:space="preserve">License: </w:t>
      </w:r>
      <w:r>
        <w:rPr>
          <w:sz w:val="21"/>
        </w:rPr>
        <w:t>GPLv2</w:t>
      </w:r>
    </w:p>
    <w:p w:rsidR="00A56F2F" w:rsidRDefault="006A48E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w:t>
      </w:r>
      <w:r>
        <w:rPr>
          <w:rFonts w:ascii="Times New Roman" w:hAnsi="Times New Roman"/>
          <w:sz w:val="21"/>
        </w:rPr>
        <w:t>ses for most software are designed to take away your freedom to share and change it. By contrast, the GNU General Public License is intended to guarantee your freedom to share and change free software--to make sure the software is free for all its users. T</w:t>
      </w:r>
      <w:r>
        <w:rPr>
          <w:rFonts w:ascii="Times New Roman" w:hAnsi="Times New Roman"/>
          <w:sz w:val="21"/>
        </w:rPr>
        <w:t>his General Public License applies to most of the Free Software Foundation's software and to any other program whose authors commit to using it. (Some other Free Software Foundation software is covered by the GNU Lesser General Public License instead.) You</w:t>
      </w:r>
      <w:r>
        <w:rPr>
          <w:rFonts w:ascii="Times New Roman" w:hAnsi="Times New Roman"/>
          <w:sz w:val="21"/>
        </w:rPr>
        <w:t xml:space="preserve">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w:t>
      </w:r>
      <w:r>
        <w:rPr>
          <w:rFonts w:ascii="Times New Roman" w:hAnsi="Times New Roman"/>
          <w:sz w:val="21"/>
        </w:rPr>
        <w:t xml:space="preserv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w:t>
      </w:r>
      <w:r>
        <w:rPr>
          <w:rFonts w:ascii="Times New Roman" w:hAnsi="Times New Roman"/>
          <w:sz w:val="21"/>
        </w:rPr>
        <w:t>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w:t>
      </w:r>
      <w:r>
        <w:rPr>
          <w:rFonts w:ascii="Times New Roman" w:hAnsi="Times New Roman"/>
          <w:sz w:val="21"/>
        </w:rPr>
        <w:t>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w:t>
      </w:r>
      <w:r>
        <w:rPr>
          <w:rFonts w:ascii="Times New Roman" w:hAnsi="Times New Roman"/>
          <w:sz w:val="21"/>
        </w:rPr>
        <w:t xml:space="preserve">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w:t>
      </w:r>
      <w:r>
        <w:rPr>
          <w:rFonts w:ascii="Times New Roman" w:hAnsi="Times New Roman"/>
          <w:sz w:val="21"/>
        </w:rPr>
        <w:t>s no warranty for this free software. If the software is modified by someone else and passed on, we want its recipients to know that what they have is not the original,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w:t>
      </w:r>
      <w:r>
        <w:rPr>
          <w:rFonts w:ascii="Times New Roman" w:hAnsi="Times New Roman"/>
          <w:sz w:val="21"/>
        </w:rPr>
        <w:t>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 xml:space="preserve">0. This </w:t>
      </w:r>
      <w:r>
        <w:rPr>
          <w:rFonts w:ascii="Times New Roman" w:hAnsi="Times New Roman"/>
          <w:sz w:val="21"/>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Fonts w:ascii="Times New Roman" w:hAnsi="Times New Roman"/>
          <w:sz w:val="21"/>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Fonts w:ascii="Times New Roman" w:hAnsi="Times New Roman"/>
          <w:sz w:val="21"/>
        </w:rPr>
        <w:t>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w:t>
      </w:r>
      <w:r>
        <w:rPr>
          <w:rFonts w:ascii="Times New Roman" w:hAnsi="Times New Roman"/>
          <w:sz w:val="21"/>
        </w:rPr>
        <w:t>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w:t>
      </w:r>
      <w:r>
        <w:rPr>
          <w:rFonts w:ascii="Times New Roman" w:hAnsi="Times New Roman"/>
          <w:sz w:val="21"/>
        </w:rPr>
        <w:t>e verbatim copies of the Program's source code as you receive it, in any medium, provided that you conspicuously and appropriately publish on each copy an appropriate copyright notice and disclaimer of warranty; keep intact all the notices that refer to th</w:t>
      </w:r>
      <w:r>
        <w:rPr>
          <w:rFonts w:ascii="Times New Roman" w:hAnsi="Times New Roman"/>
          <w:sz w:val="21"/>
        </w:rPr>
        <w:t>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w:t>
      </w:r>
      <w:r>
        <w:rPr>
          <w:rFonts w:ascii="Times New Roman" w:hAnsi="Times New Roman"/>
          <w:sz w:val="21"/>
        </w:rPr>
        <w:t>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w:t>
      </w:r>
      <w:r>
        <w:rPr>
          <w:rFonts w:ascii="Times New Roman" w:hAnsi="Times New Roman"/>
          <w:sz w:val="21"/>
        </w:rPr>
        <w:t>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w:t>
      </w:r>
      <w:r>
        <w:rPr>
          <w:rFonts w:ascii="Times New Roman" w:hAnsi="Times New Roman"/>
          <w:sz w:val="21"/>
        </w:rPr>
        <w:t>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w:t>
      </w:r>
      <w:r>
        <w:rPr>
          <w:rFonts w:ascii="Times New Roman" w:hAnsi="Times New Roman"/>
          <w:sz w:val="21"/>
        </w:rPr>
        <w:t>uch interactive use in the most ordinary way, to print or display an announcement including an appropriate copyright notice and a notice that there is no warranty (or else, saying that you provide a warranty) and that users may redistribute the program und</w:t>
      </w:r>
      <w:r>
        <w:rPr>
          <w:rFonts w:ascii="Times New Roman" w:hAnsi="Times New Roman"/>
          <w:sz w:val="21"/>
        </w:rPr>
        <w:t>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w:t>
      </w:r>
      <w:r>
        <w:rPr>
          <w:rFonts w:ascii="Times New Roman" w:hAnsi="Times New Roman"/>
          <w:sz w:val="21"/>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Fonts w:ascii="Times New Roman" w:hAnsi="Times New Roman"/>
          <w:sz w:val="21"/>
        </w:rPr>
        <w:t>ose sections when you distribute them as separate works. But when you distribute the same sections as part of a whole which is a work based on the Program, the distribution of the whole must be on the terms of this License, whose permissions for other lice</w:t>
      </w:r>
      <w:r>
        <w:rPr>
          <w:rFonts w:ascii="Times New Roman" w:hAnsi="Times New Roman"/>
          <w:sz w:val="21"/>
        </w:rPr>
        <w:t>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w:t>
      </w:r>
      <w:r>
        <w:rPr>
          <w:rFonts w:ascii="Times New Roman" w:hAnsi="Times New Roman"/>
          <w:sz w:val="21"/>
        </w:rPr>
        <w:t xml:space="preserve">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w:t>
      </w:r>
      <w:r>
        <w:rPr>
          <w:rFonts w:ascii="Times New Roman" w:hAnsi="Times New Roman"/>
          <w:sz w:val="21"/>
        </w:rPr>
        <w:t xml:space="preserve">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w:t>
      </w:r>
      <w:r>
        <w:rPr>
          <w:rFonts w:ascii="Times New Roman" w:hAnsi="Times New Roman"/>
          <w:sz w:val="21"/>
        </w:rPr>
        <w:t>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w:t>
      </w:r>
      <w:r>
        <w:rPr>
          <w:rFonts w:ascii="Times New Roman" w:hAnsi="Times New Roman"/>
          <w:sz w:val="21"/>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Fonts w:ascii="Times New Roman" w:hAnsi="Times New Roman"/>
          <w:sz w:val="21"/>
        </w:rPr>
        <w:t>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w:t>
      </w:r>
      <w:r>
        <w:rPr>
          <w:rFonts w:ascii="Times New Roman" w:hAnsi="Times New Roman"/>
          <w:sz w:val="21"/>
        </w:rPr>
        <w:t xml:space="preserve">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w:t>
      </w:r>
      <w:r>
        <w:rPr>
          <w:rFonts w:ascii="Times New Roman" w:hAnsi="Times New Roman"/>
          <w:sz w:val="21"/>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Fonts w:ascii="Times New Roman" w:hAnsi="Times New Roman"/>
          <w:sz w:val="21"/>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w:t>
      </w:r>
      <w:r>
        <w:rPr>
          <w:rFonts w:ascii="Times New Roman" w:hAnsi="Times New Roman"/>
          <w:sz w:val="21"/>
        </w:rPr>
        <w:t>bution of executable or object code is made by offering access to copy from a designated place, then offering equivalent access to copy the source code from the same place counts as distribution of the source code, even though third parties are not compell</w:t>
      </w:r>
      <w:r>
        <w:rPr>
          <w:rFonts w:ascii="Times New Roman" w:hAnsi="Times New Roman"/>
          <w:sz w:val="21"/>
        </w:rPr>
        <w:t>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t>
      </w:r>
      <w:r>
        <w:rPr>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w:t>
      </w:r>
      <w:r>
        <w:rPr>
          <w:rFonts w:ascii="Times New Roman" w:hAnsi="Times New Roman"/>
          <w:sz w:val="21"/>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Fonts w:ascii="Times New Roman" w:hAnsi="Times New Roman"/>
          <w:sz w:val="21"/>
        </w:rPr>
        <w:t>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w:t>
      </w:r>
      <w:r>
        <w:rPr>
          <w:rFonts w:ascii="Times New Roman" w:hAnsi="Times New Roman"/>
          <w:sz w:val="21"/>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sz w:val="21"/>
        </w:rPr>
        <w:t>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w:t>
      </w:r>
      <w:r>
        <w:rPr>
          <w:rFonts w:ascii="Times New Roman" w:hAnsi="Times New Roman"/>
          <w:sz w:val="21"/>
        </w:rPr>
        <w:t xml:space="preserve">nt issues), conditions are imposed on you (whether by court order, agreement or otherwise) that contradict </w:t>
      </w:r>
      <w:r>
        <w:rPr>
          <w:rFonts w:ascii="Times New Roman" w:hAnsi="Times New Roman"/>
          <w:sz w:val="21"/>
        </w:rPr>
        <w:lastRenderedPageBreak/>
        <w:t xml:space="preserve">the conditions of this License, they do not excuse you from the conditions of this License. If you cannot distribute so as to satisfy simultaneously </w:t>
      </w:r>
      <w:r>
        <w:rPr>
          <w:rFonts w:ascii="Times New Roman" w:hAnsi="Times New Roman"/>
          <w:sz w:val="21"/>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Fonts w:ascii="Times New Roman" w:hAnsi="Times New Roman"/>
          <w:sz w:val="21"/>
        </w:rPr>
        <w:t>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w:t>
      </w:r>
      <w:r>
        <w:rPr>
          <w:rFonts w:ascii="Times New Roman" w:hAnsi="Times New Roman"/>
          <w:sz w:val="21"/>
        </w:rPr>
        <w:t>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w:t>
      </w:r>
      <w:r>
        <w:rPr>
          <w:rFonts w:ascii="Times New Roman" w:hAnsi="Times New Roman"/>
          <w:sz w:val="21"/>
        </w:rPr>
        <w:t>dity of any such claims; this section has the sole purpose of protecting the integrity of the free software distribution system, which is implemented by public license practices. Many people have made generous contributions to the wide range of software di</w:t>
      </w:r>
      <w:r>
        <w:rPr>
          <w:rFonts w:ascii="Times New Roman" w:hAnsi="Times New Roman"/>
          <w:sz w:val="21"/>
        </w:rPr>
        <w:t>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w:t>
      </w:r>
      <w:r>
        <w:rPr>
          <w:rFonts w:ascii="Times New Roman" w:hAnsi="Times New Roman"/>
          <w:sz w:val="21"/>
        </w:rPr>
        <w:t>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w:t>
      </w:r>
      <w:r>
        <w:rPr>
          <w:rFonts w:ascii="Times New Roman" w:hAnsi="Times New Roman"/>
          <w:sz w:val="21"/>
        </w:rPr>
        <w:t>lder who places the Program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sz w:val="21"/>
        </w:rPr>
        <w:t>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w:t>
      </w:r>
      <w:r>
        <w:rPr>
          <w:rFonts w:ascii="Times New Roman" w:hAnsi="Times New Roman"/>
          <w:sz w:val="21"/>
        </w:rPr>
        <w:t xml:space="preserve">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w:t>
      </w:r>
      <w:r>
        <w:rPr>
          <w:rFonts w:ascii="Times New Roman" w:hAnsi="Times New Roman"/>
          <w:sz w:val="21"/>
        </w:rPr>
        <w:t>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w:t>
      </w:r>
      <w:r>
        <w:rPr>
          <w:rFonts w:ascii="Times New Roman" w:hAnsi="Times New Roman"/>
          <w:sz w:val="21"/>
        </w:rPr>
        <w:t>to incorporate parts of the Program into other free programs whose distribution conditions are different, write to the author to ask for permission. For software which is copyrighted by the Free Software Foundation, write to the Free Software Foundation; w</w:t>
      </w:r>
      <w:r>
        <w:rPr>
          <w:rFonts w:ascii="Times New Roman" w:hAnsi="Times New Roman"/>
          <w:sz w:val="21"/>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w:t>
      </w:r>
      <w:r>
        <w:rPr>
          <w:rFonts w:ascii="Times New Roman" w:hAnsi="Times New Roman"/>
          <w:sz w:val="21"/>
        </w:rPr>
        <w:t>ICENSED FREE OF CHARGE,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sz w:val="21"/>
        </w:rPr>
        <w:t xml:space="preserve">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w:t>
      </w:r>
      <w:r>
        <w:rPr>
          <w:rFonts w:ascii="Times New Roman" w:hAnsi="Times New Roman"/>
          <w:sz w:val="21"/>
        </w:rPr>
        <w: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w:t>
      </w:r>
      <w:r>
        <w:rPr>
          <w:rFonts w:ascii="Times New Roman" w:hAnsi="Times New Roman"/>
          <w:sz w:val="21"/>
        </w:rPr>
        <w:t>O YOU FOR DAMAGES, INCLUDING ANY GENERAL, SPECIAL, INCIDENTAL OR CONSEQUENTIAL DAMAGES ARISING OUT OF THE USE OR INABILITY TO USE THE PROGRAM (INCLUDING BUT NOT LIMITED TO LOSS OF DATA OR DATA BEING RENDERED INACCURATE OR LOSSES SUSTAINED BY YOU OR THIRD P</w:t>
      </w:r>
      <w:r>
        <w:rPr>
          <w:rFonts w:ascii="Times New Roman" w:hAnsi="Times New Roman"/>
          <w:sz w:val="21"/>
        </w:rPr>
        <w:t>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w:t>
      </w:r>
      <w:r>
        <w:rPr>
          <w:rFonts w:ascii="Times New Roman" w:hAnsi="Times New Roman"/>
          <w:sz w:val="21"/>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w:t>
      </w:r>
      <w:r>
        <w:rPr>
          <w:rFonts w:ascii="Times New Roman" w:hAnsi="Times New Roman"/>
          <w:sz w:val="21"/>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w:t>
      </w:r>
      <w:r>
        <w:rPr>
          <w:rFonts w:ascii="Times New Roman" w:hAnsi="Times New Roman"/>
          <w:sz w:val="21"/>
        </w:rPr>
        <w:t xml:space="preserve">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w:t>
      </w:r>
      <w:r>
        <w:rPr>
          <w:rFonts w:ascii="Times New Roman" w:hAnsi="Times New Roman"/>
          <w:sz w:val="21"/>
        </w:rPr>
        <w: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w:t>
      </w:r>
      <w:r>
        <w:rPr>
          <w:rFonts w:ascii="Times New Roman" w:hAnsi="Times New Roman"/>
          <w:sz w:val="21"/>
        </w:rPr>
        <w:t xml:space="preserve">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w:t>
      </w:r>
      <w:r>
        <w:rPr>
          <w:rFonts w:ascii="Times New Roman" w:hAnsi="Times New Roman"/>
          <w:sz w:val="21"/>
        </w:rPr>
        <w:t xml:space="preserve">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w:t>
      </w:r>
      <w:r>
        <w:rPr>
          <w:rFonts w:ascii="Times New Roman" w:hAnsi="Times New Roman"/>
          <w:sz w:val="21"/>
        </w:rPr>
        <w:t>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w:t>
      </w:r>
      <w:r>
        <w:rPr>
          <w:rFonts w:ascii="Times New Roman" w:hAnsi="Times New Roman"/>
          <w:sz w:val="21"/>
        </w:rPr>
        <w:t>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w:t>
      </w:r>
      <w:r>
        <w:rPr>
          <w:rFonts w:ascii="Times New Roman" w:hAnsi="Times New Roman"/>
          <w:sz w:val="21"/>
        </w:rPr>
        <w:t>proprietary applications with the library. If this is what you want to do, use the GNU Lesser General Public License instead of this License.</w:t>
      </w:r>
    </w:p>
    <w:p w:rsidR="00A56F2F" w:rsidRDefault="006A48E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56F2F" w:rsidRDefault="006A48ED">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rsidR="00A56F2F" w:rsidRDefault="006A48ED">
      <w:pPr>
        <w:rPr>
          <w:rFonts w:ascii="Arial" w:hAnsi="Arial" w:cs="Arial"/>
          <w:color w:val="0000FF"/>
          <w:u w:val="single"/>
        </w:rPr>
      </w:pPr>
      <w:r>
        <w:rPr>
          <w:rFonts w:ascii="Arial" w:hAnsi="Arial" w:cs="Arial" w:hint="eastAsia"/>
          <w:color w:val="0000FF"/>
          <w:u w:val="single"/>
        </w:rPr>
        <w:t>foss@huawei.com</w:t>
      </w:r>
    </w:p>
    <w:p w:rsidR="00A56F2F" w:rsidRDefault="006A48E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A56F2F" w:rsidRDefault="006A48E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56F2F" w:rsidRDefault="006A48E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56F2F" w:rsidRDefault="006A48ED">
      <w:pPr>
        <w:rPr>
          <w:b/>
          <w:caps/>
        </w:rPr>
      </w:pPr>
      <w:r>
        <w:rPr>
          <w:b/>
          <w:caps/>
        </w:rPr>
        <w:t xml:space="preserve">This offer is valid for three years from the moment we distributed the product or firmware </w:t>
      </w:r>
      <w:r>
        <w:rPr>
          <w:rFonts w:hint="eastAsia"/>
          <w:b/>
          <w:caps/>
        </w:rPr>
        <w:t>.</w:t>
      </w:r>
      <w:bookmarkEnd w:id="1"/>
      <w:bookmarkEnd w:id="2"/>
    </w:p>
    <w:sectPr w:rsidR="00A56F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8ED" w:rsidRDefault="006A48ED">
      <w:pPr>
        <w:spacing w:line="240" w:lineRule="auto"/>
      </w:pPr>
      <w:r>
        <w:separator/>
      </w:r>
    </w:p>
  </w:endnote>
  <w:endnote w:type="continuationSeparator" w:id="0">
    <w:p w:rsidR="006A48ED" w:rsidRDefault="006A48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6F2F">
      <w:tc>
        <w:tcPr>
          <w:tcW w:w="1542" w:type="pct"/>
        </w:tcPr>
        <w:p w:rsidR="00A56F2F" w:rsidRDefault="006A48ED">
          <w:pPr>
            <w:pStyle w:val="a6"/>
          </w:pPr>
          <w:r>
            <w:fldChar w:fldCharType="begin"/>
          </w:r>
          <w:r>
            <w:instrText xml:space="preserve"> DATE \@ "yyyy-MM-dd" </w:instrText>
          </w:r>
          <w:r>
            <w:fldChar w:fldCharType="separate"/>
          </w:r>
          <w:r w:rsidR="00ED7107">
            <w:rPr>
              <w:noProof/>
            </w:rPr>
            <w:t>2022-03-14</w:t>
          </w:r>
          <w:r>
            <w:fldChar w:fldCharType="end"/>
          </w:r>
        </w:p>
      </w:tc>
      <w:tc>
        <w:tcPr>
          <w:tcW w:w="1853" w:type="pct"/>
        </w:tcPr>
        <w:p w:rsidR="00A56F2F" w:rsidRDefault="006A48ED">
          <w:pPr>
            <w:pStyle w:val="a6"/>
            <w:ind w:firstLineChars="200" w:firstLine="360"/>
          </w:pPr>
          <w:r>
            <w:rPr>
              <w:rFonts w:hint="eastAsia"/>
            </w:rPr>
            <w:t>HUAWEI Confidential</w:t>
          </w:r>
        </w:p>
      </w:tc>
      <w:tc>
        <w:tcPr>
          <w:tcW w:w="1605" w:type="pct"/>
        </w:tcPr>
        <w:p w:rsidR="00A56F2F" w:rsidRDefault="006A48ED">
          <w:pPr>
            <w:pStyle w:val="a6"/>
            <w:ind w:firstLine="360"/>
            <w:jc w:val="right"/>
          </w:pPr>
          <w:r>
            <w:t>Page</w:t>
          </w:r>
          <w:r>
            <w:fldChar w:fldCharType="begin"/>
          </w:r>
          <w:r>
            <w:instrText>PAGE</w:instrText>
          </w:r>
          <w:r>
            <w:fldChar w:fldCharType="separate"/>
          </w:r>
          <w:r w:rsidR="00ED7107">
            <w:rPr>
              <w:noProof/>
            </w:rPr>
            <w:t>3</w:t>
          </w:r>
          <w:r>
            <w:fldChar w:fldCharType="end"/>
          </w:r>
          <w:r>
            <w:t>, Total</w:t>
          </w:r>
          <w:r>
            <w:fldChar w:fldCharType="begin"/>
          </w:r>
          <w:r>
            <w:instrText xml:space="preserve"> NUMPAGES  \* Arabic  \* MERGEFORMAT </w:instrText>
          </w:r>
          <w:r>
            <w:fldChar w:fldCharType="separate"/>
          </w:r>
          <w:r w:rsidR="00ED7107">
            <w:rPr>
              <w:noProof/>
            </w:rPr>
            <w:t>7</w:t>
          </w:r>
          <w:r>
            <w:fldChar w:fldCharType="end"/>
          </w:r>
        </w:p>
      </w:tc>
    </w:tr>
  </w:tbl>
  <w:p w:rsidR="00A56F2F" w:rsidRDefault="00A56F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8ED" w:rsidRDefault="006A48ED">
      <w:r>
        <w:separator/>
      </w:r>
    </w:p>
  </w:footnote>
  <w:footnote w:type="continuationSeparator" w:id="0">
    <w:p w:rsidR="006A48ED" w:rsidRDefault="006A4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6F2F">
      <w:trPr>
        <w:cantSplit/>
        <w:trHeight w:hRule="exact" w:val="777"/>
      </w:trPr>
      <w:tc>
        <w:tcPr>
          <w:tcW w:w="492" w:type="pct"/>
          <w:tcBorders>
            <w:bottom w:val="single" w:sz="6" w:space="0" w:color="auto"/>
          </w:tcBorders>
        </w:tcPr>
        <w:p w:rsidR="00A56F2F" w:rsidRDefault="006A48E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6F2F" w:rsidRDefault="00A56F2F">
          <w:pPr>
            <w:ind w:left="420"/>
          </w:pPr>
        </w:p>
      </w:tc>
      <w:tc>
        <w:tcPr>
          <w:tcW w:w="3283" w:type="pct"/>
          <w:tcBorders>
            <w:bottom w:val="single" w:sz="6" w:space="0" w:color="auto"/>
          </w:tcBorders>
          <w:vAlign w:val="bottom"/>
        </w:tcPr>
        <w:p w:rsidR="00A56F2F" w:rsidRDefault="006A48ED">
          <w:pPr>
            <w:pStyle w:val="a7"/>
            <w:ind w:firstLine="360"/>
          </w:pPr>
          <w:r>
            <w:t>OPEN SOURCE SOFTWARE NOTICE</w:t>
          </w:r>
        </w:p>
      </w:tc>
      <w:tc>
        <w:tcPr>
          <w:tcW w:w="1225" w:type="pct"/>
          <w:tcBorders>
            <w:bottom w:val="single" w:sz="6" w:space="0" w:color="auto"/>
          </w:tcBorders>
          <w:vAlign w:val="bottom"/>
        </w:tcPr>
        <w:p w:rsidR="00A56F2F" w:rsidRDefault="00A56F2F">
          <w:pPr>
            <w:pStyle w:val="a7"/>
            <w:ind w:firstLine="33"/>
          </w:pPr>
        </w:p>
      </w:tc>
    </w:tr>
  </w:tbl>
  <w:p w:rsidR="00A56F2F" w:rsidRDefault="00A56F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8ED"/>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6F2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107"/>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439642-8C3F-4168-A8E2-1DA58C3AE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3027</Words>
  <Characters>17255</Characters>
  <Application>Microsoft Office Word</Application>
  <DocSecurity>0</DocSecurity>
  <Lines>143</Lines>
  <Paragraphs>40</Paragraphs>
  <ScaleCrop>false</ScaleCrop>
  <Company>Huawei Technologies Co.,Ltd.</Company>
  <LinksUpToDate>false</LinksUpToDate>
  <CharactersWithSpaces>20242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