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C21" w:rsidRDefault="0010586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C5C21" w:rsidRDefault="003C5C21">
      <w:pPr>
        <w:spacing w:line="420" w:lineRule="exact"/>
        <w:jc w:val="center"/>
        <w:rPr>
          <w:rFonts w:ascii="Arial" w:hAnsi="Arial" w:cs="Arial"/>
          <w:b/>
          <w:snapToGrid/>
          <w:sz w:val="32"/>
          <w:szCs w:val="32"/>
        </w:rPr>
      </w:pPr>
    </w:p>
    <w:p w:rsidR="003C5C21" w:rsidRDefault="0010586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C5C21" w:rsidRDefault="003C5C21">
      <w:pPr>
        <w:spacing w:line="420" w:lineRule="exact"/>
        <w:jc w:val="both"/>
        <w:rPr>
          <w:rFonts w:ascii="Arial" w:hAnsi="Arial" w:cs="Arial"/>
          <w:snapToGrid/>
        </w:rPr>
      </w:pPr>
    </w:p>
    <w:p w:rsidR="003C5C21" w:rsidRDefault="001058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C5C21" w:rsidRDefault="001058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C5C21" w:rsidRDefault="003C5C21">
      <w:pPr>
        <w:spacing w:line="420" w:lineRule="exact"/>
        <w:jc w:val="both"/>
        <w:rPr>
          <w:rFonts w:ascii="Arial" w:hAnsi="Arial" w:cs="Arial"/>
          <w:i/>
          <w:snapToGrid/>
          <w:color w:val="0099FF"/>
          <w:sz w:val="18"/>
          <w:szCs w:val="18"/>
        </w:rPr>
      </w:pPr>
    </w:p>
    <w:p w:rsidR="003C5C21" w:rsidRDefault="001058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C5C21" w:rsidRDefault="003C5C21">
      <w:pPr>
        <w:pStyle w:val="a8"/>
        <w:spacing w:before="0" w:after="0" w:line="240" w:lineRule="auto"/>
        <w:jc w:val="left"/>
        <w:rPr>
          <w:rFonts w:ascii="Arial" w:hAnsi="Arial" w:cs="Arial"/>
          <w:bCs w:val="0"/>
          <w:sz w:val="21"/>
          <w:szCs w:val="21"/>
        </w:rPr>
      </w:pPr>
    </w:p>
    <w:p w:rsidR="003C5C21" w:rsidRDefault="0010586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aiodns</w:t>
      </w:r>
      <w:proofErr w:type="spellEnd"/>
      <w:r>
        <w:rPr>
          <w:rFonts w:ascii="微软雅黑" w:hAnsi="微软雅黑"/>
          <w:b w:val="0"/>
          <w:sz w:val="21"/>
        </w:rPr>
        <w:t xml:space="preserve"> 2.0.0</w:t>
      </w:r>
    </w:p>
    <w:p w:rsidR="003C5C21" w:rsidRDefault="00105862">
      <w:pPr>
        <w:rPr>
          <w:rFonts w:ascii="Arial" w:hAnsi="Arial" w:cs="Arial"/>
          <w:b/>
        </w:rPr>
      </w:pPr>
      <w:r>
        <w:rPr>
          <w:rFonts w:ascii="Arial" w:hAnsi="Arial" w:cs="Arial"/>
          <w:b/>
        </w:rPr>
        <w:t xml:space="preserve">Copyright notice: </w:t>
      </w:r>
    </w:p>
    <w:p w:rsidR="003C5C21" w:rsidRDefault="00105862">
      <w:pPr>
        <w:pStyle w:val="Default"/>
        <w:rPr>
          <w:rFonts w:ascii="宋体" w:hAnsi="宋体" w:cs="宋体"/>
          <w:sz w:val="22"/>
          <w:szCs w:val="22"/>
        </w:rPr>
      </w:pPr>
      <w:r>
        <w:rPr>
          <w:rFonts w:ascii="宋体" w:hAnsi="宋体"/>
          <w:sz w:val="22"/>
        </w:rPr>
        <w:t xml:space="preserve">Copyright (C) 2014 by </w:t>
      </w:r>
      <w:proofErr w:type="spellStart"/>
      <w:r>
        <w:rPr>
          <w:rFonts w:ascii="宋体" w:hAnsi="宋体"/>
          <w:sz w:val="22"/>
        </w:rPr>
        <w:t>Saúl</w:t>
      </w:r>
      <w:proofErr w:type="spellEnd"/>
      <w:r>
        <w:rPr>
          <w:rFonts w:ascii="宋体" w:hAnsi="宋体"/>
          <w:sz w:val="22"/>
        </w:rPr>
        <w:t xml:space="preserve"> Ibarra </w:t>
      </w:r>
      <w:proofErr w:type="spellStart"/>
      <w:r>
        <w:rPr>
          <w:rFonts w:ascii="宋体" w:hAnsi="宋体"/>
          <w:sz w:val="22"/>
        </w:rPr>
        <w:t>Corretgé</w:t>
      </w:r>
      <w:proofErr w:type="spellEnd"/>
      <w:r>
        <w:rPr>
          <w:rFonts w:ascii="宋体" w:hAnsi="宋体"/>
          <w:sz w:val="22"/>
        </w:rPr>
        <w:br/>
      </w:r>
    </w:p>
    <w:p w:rsidR="003C5C21" w:rsidRDefault="00105862">
      <w:pPr>
        <w:pStyle w:val="Default"/>
        <w:rPr>
          <w:rFonts w:ascii="宋体" w:hAnsi="宋体" w:cs="宋体"/>
          <w:sz w:val="22"/>
          <w:szCs w:val="22"/>
        </w:rPr>
      </w:pPr>
      <w:r>
        <w:rPr>
          <w:b/>
        </w:rPr>
        <w:t xml:space="preserve">License: </w:t>
      </w:r>
      <w:r>
        <w:rPr>
          <w:sz w:val="21"/>
        </w:rPr>
        <w:t>MIT License</w:t>
      </w:r>
    </w:p>
    <w:p w:rsidR="00945314" w:rsidRPr="00945314" w:rsidRDefault="00945314" w:rsidP="00945314">
      <w:pPr>
        <w:pStyle w:val="Default"/>
        <w:rPr>
          <w:rFonts w:ascii="宋体" w:hAnsi="宋体" w:cs="宋体"/>
          <w:sz w:val="22"/>
          <w:szCs w:val="22"/>
        </w:rPr>
      </w:pPr>
      <w:r w:rsidRPr="00945314">
        <w:rPr>
          <w:rFonts w:ascii="宋体" w:hAnsi="宋体" w:cs="宋体"/>
          <w:sz w:val="22"/>
          <w:szCs w:val="22"/>
        </w:rPr>
        <w:t>MIT License</w:t>
      </w:r>
    </w:p>
    <w:p w:rsidR="00945314" w:rsidRPr="00945314" w:rsidRDefault="00945314" w:rsidP="00945314">
      <w:pPr>
        <w:pStyle w:val="Default"/>
        <w:rPr>
          <w:rFonts w:ascii="宋体" w:hAnsi="宋体" w:cs="宋体"/>
          <w:sz w:val="22"/>
          <w:szCs w:val="22"/>
        </w:rPr>
      </w:pPr>
    </w:p>
    <w:p w:rsidR="00945314" w:rsidRPr="00945314" w:rsidRDefault="00945314" w:rsidP="00945314">
      <w:pPr>
        <w:pStyle w:val="Default"/>
        <w:rPr>
          <w:rFonts w:ascii="宋体" w:hAnsi="宋体" w:cs="宋体"/>
          <w:sz w:val="22"/>
          <w:szCs w:val="22"/>
        </w:rPr>
      </w:pPr>
      <w:r w:rsidRPr="00945314">
        <w:rPr>
          <w:rFonts w:ascii="宋体" w:hAnsi="宋体" w:cs="宋体"/>
          <w:sz w:val="22"/>
          <w:szCs w:val="22"/>
        </w:rPr>
        <w:t>Copyright (c) &lt;year&gt; &lt;copyright holders&gt;</w:t>
      </w:r>
    </w:p>
    <w:p w:rsidR="00945314" w:rsidRPr="00945314" w:rsidRDefault="00945314" w:rsidP="00945314">
      <w:pPr>
        <w:pStyle w:val="Default"/>
        <w:rPr>
          <w:rFonts w:ascii="宋体" w:hAnsi="宋体" w:cs="宋体"/>
          <w:sz w:val="22"/>
          <w:szCs w:val="22"/>
        </w:rPr>
      </w:pPr>
    </w:p>
    <w:p w:rsidR="00945314" w:rsidRPr="00945314" w:rsidRDefault="00945314" w:rsidP="00945314">
      <w:pPr>
        <w:pStyle w:val="Default"/>
        <w:rPr>
          <w:rFonts w:ascii="宋体" w:hAnsi="宋体" w:cs="宋体"/>
          <w:sz w:val="22"/>
          <w:szCs w:val="22"/>
        </w:rPr>
      </w:pPr>
      <w:r w:rsidRPr="00945314">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945314" w:rsidRPr="00945314" w:rsidRDefault="00945314" w:rsidP="00945314">
      <w:pPr>
        <w:pStyle w:val="Default"/>
        <w:rPr>
          <w:rFonts w:ascii="宋体" w:hAnsi="宋体" w:cs="宋体"/>
          <w:sz w:val="22"/>
          <w:szCs w:val="22"/>
        </w:rPr>
      </w:pPr>
    </w:p>
    <w:p w:rsidR="00945314" w:rsidRPr="00945314" w:rsidRDefault="00945314" w:rsidP="00945314">
      <w:pPr>
        <w:pStyle w:val="Default"/>
        <w:rPr>
          <w:rFonts w:ascii="宋体" w:hAnsi="宋体" w:cs="宋体"/>
          <w:sz w:val="22"/>
          <w:szCs w:val="22"/>
        </w:rPr>
      </w:pPr>
      <w:r w:rsidRPr="00945314">
        <w:rPr>
          <w:rFonts w:ascii="宋体" w:hAnsi="宋体" w:cs="宋体"/>
          <w:sz w:val="22"/>
          <w:szCs w:val="22"/>
        </w:rPr>
        <w:t>The above copyright notice and this permission notice (including the next paragraph) shall be included in all copies or substantial portions of the Software.</w:t>
      </w:r>
    </w:p>
    <w:p w:rsidR="00945314" w:rsidRPr="00945314" w:rsidRDefault="00945314" w:rsidP="00945314">
      <w:pPr>
        <w:pStyle w:val="Default"/>
        <w:rPr>
          <w:rFonts w:ascii="宋体" w:hAnsi="宋体" w:cs="宋体"/>
          <w:sz w:val="22"/>
          <w:szCs w:val="22"/>
        </w:rPr>
      </w:pPr>
    </w:p>
    <w:p w:rsidR="003C5C21" w:rsidRDefault="00945314" w:rsidP="00945314">
      <w:pPr>
        <w:pStyle w:val="Default"/>
        <w:rPr>
          <w:rFonts w:ascii="宋体" w:hAnsi="宋体" w:cs="宋体"/>
          <w:sz w:val="22"/>
          <w:szCs w:val="22"/>
        </w:rPr>
      </w:pPr>
      <w:r w:rsidRPr="00945314">
        <w:rPr>
          <w:rFonts w:ascii="宋体" w:hAnsi="宋体" w:cs="宋体"/>
          <w:sz w:val="22"/>
          <w:szCs w:val="22"/>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rsidR="003C5C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862" w:rsidRDefault="00105862">
      <w:pPr>
        <w:spacing w:line="240" w:lineRule="auto"/>
      </w:pPr>
      <w:r>
        <w:separator/>
      </w:r>
    </w:p>
  </w:endnote>
  <w:endnote w:type="continuationSeparator" w:id="0">
    <w:p w:rsidR="00105862" w:rsidRDefault="001058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C5C21">
      <w:tc>
        <w:tcPr>
          <w:tcW w:w="1542" w:type="pct"/>
        </w:tcPr>
        <w:p w:rsidR="003C5C21" w:rsidRDefault="00105862">
          <w:pPr>
            <w:pStyle w:val="a6"/>
          </w:pPr>
          <w:r>
            <w:fldChar w:fldCharType="begin"/>
          </w:r>
          <w:r>
            <w:instrText xml:space="preserve"> DATE \@ "yyyy-MM-dd" </w:instrText>
          </w:r>
          <w:r>
            <w:fldChar w:fldCharType="separate"/>
          </w:r>
          <w:r w:rsidR="00945314">
            <w:rPr>
              <w:noProof/>
            </w:rPr>
            <w:t>2022-09-05</w:t>
          </w:r>
          <w:r>
            <w:fldChar w:fldCharType="end"/>
          </w:r>
        </w:p>
      </w:tc>
      <w:tc>
        <w:tcPr>
          <w:tcW w:w="1853" w:type="pct"/>
        </w:tcPr>
        <w:p w:rsidR="003C5C21" w:rsidRDefault="00105862">
          <w:pPr>
            <w:pStyle w:val="a6"/>
            <w:ind w:firstLineChars="200" w:firstLine="360"/>
          </w:pPr>
          <w:r>
            <w:rPr>
              <w:rFonts w:hint="eastAsia"/>
            </w:rPr>
            <w:t>HUAWEI Confidential</w:t>
          </w:r>
        </w:p>
      </w:tc>
      <w:tc>
        <w:tcPr>
          <w:tcW w:w="1605" w:type="pct"/>
        </w:tcPr>
        <w:p w:rsidR="003C5C21" w:rsidRDefault="00105862">
          <w:pPr>
            <w:pStyle w:val="a6"/>
            <w:ind w:firstLine="360"/>
            <w:jc w:val="right"/>
          </w:pPr>
          <w:r>
            <w:t>Page</w:t>
          </w:r>
          <w:r>
            <w:fldChar w:fldCharType="begin"/>
          </w:r>
          <w:r>
            <w:instrText>PAGE</w:instrText>
          </w:r>
          <w:r>
            <w:fldChar w:fldCharType="separate"/>
          </w:r>
          <w:r w:rsidR="00945314">
            <w:rPr>
              <w:noProof/>
            </w:rPr>
            <w:t>2</w:t>
          </w:r>
          <w:r>
            <w:fldChar w:fldCharType="end"/>
          </w:r>
          <w:r>
            <w:t>, Total</w:t>
          </w:r>
          <w:r>
            <w:fldChar w:fldCharType="begin"/>
          </w:r>
          <w:r>
            <w:instrText xml:space="preserve"> NUMPAGES  \* Arabic  \* MERGEFORMAT </w:instrText>
          </w:r>
          <w:r>
            <w:fldChar w:fldCharType="separate"/>
          </w:r>
          <w:r w:rsidR="00945314">
            <w:rPr>
              <w:noProof/>
            </w:rPr>
            <w:t>2</w:t>
          </w:r>
          <w:r>
            <w:fldChar w:fldCharType="end"/>
          </w:r>
        </w:p>
      </w:tc>
    </w:tr>
  </w:tbl>
  <w:p w:rsidR="003C5C21" w:rsidRDefault="003C5C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862" w:rsidRDefault="00105862">
      <w:r>
        <w:separator/>
      </w:r>
    </w:p>
  </w:footnote>
  <w:footnote w:type="continuationSeparator" w:id="0">
    <w:p w:rsidR="00105862" w:rsidRDefault="00105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C5C21">
      <w:trPr>
        <w:cantSplit/>
        <w:trHeight w:hRule="exact" w:val="777"/>
      </w:trPr>
      <w:tc>
        <w:tcPr>
          <w:tcW w:w="492" w:type="pct"/>
          <w:tcBorders>
            <w:bottom w:val="single" w:sz="6" w:space="0" w:color="auto"/>
          </w:tcBorders>
        </w:tcPr>
        <w:p w:rsidR="003C5C21" w:rsidRDefault="0010586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C5C21" w:rsidRDefault="003C5C21">
          <w:pPr>
            <w:ind w:left="420"/>
          </w:pPr>
        </w:p>
      </w:tc>
      <w:tc>
        <w:tcPr>
          <w:tcW w:w="3283" w:type="pct"/>
          <w:tcBorders>
            <w:bottom w:val="single" w:sz="6" w:space="0" w:color="auto"/>
          </w:tcBorders>
          <w:vAlign w:val="bottom"/>
        </w:tcPr>
        <w:p w:rsidR="003C5C21" w:rsidRDefault="00105862">
          <w:pPr>
            <w:pStyle w:val="a7"/>
            <w:ind w:firstLine="360"/>
          </w:pPr>
          <w:r>
            <w:t>OPEN SOURCE SOFTWARE NOTICE</w:t>
          </w:r>
        </w:p>
      </w:tc>
      <w:tc>
        <w:tcPr>
          <w:tcW w:w="1225" w:type="pct"/>
          <w:tcBorders>
            <w:bottom w:val="single" w:sz="6" w:space="0" w:color="auto"/>
          </w:tcBorders>
          <w:vAlign w:val="bottom"/>
        </w:tcPr>
        <w:p w:rsidR="003C5C21" w:rsidRDefault="003C5C21">
          <w:pPr>
            <w:pStyle w:val="a7"/>
            <w:ind w:firstLine="33"/>
          </w:pPr>
        </w:p>
      </w:tc>
    </w:tr>
  </w:tbl>
  <w:p w:rsidR="003C5C21" w:rsidRDefault="003C5C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5862"/>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5C21"/>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5314"/>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C7F53E-B0EF-41C3-8F8A-F58646E59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1851</Characters>
  <Application>Microsoft Office Word</Application>
  <DocSecurity>0</DocSecurity>
  <Lines>15</Lines>
  <Paragraphs>4</Paragraphs>
  <ScaleCrop>false</ScaleCrop>
  <Company>Huawei Technologies Co.,Ltd.</Company>
  <LinksUpToDate>false</LinksUpToDate>
  <CharactersWithSpaces>2171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(3)bavIY8W1QmyLpJRowNxRk+BZajGSx8zAn4EyhO5o8MOl5npd7Wz5t2W45u9BkG/8gR0Vlveg
y3cOs9yAo1BtUICRHfZ+MoFF3aSnvgV7PTsNxzYGrYrFqRYbPpdH0us/9uNCFrW7FYNzyxVF
dHSnIgxgdbbtFiHBdYn2oAqL0FoRZjy0aT73lHR8M6lFwQ4iA1MK9jUFTsgcLWky0j78msLx
rDmeVc6PP2FsCNw4I7</vt:lpwstr>
  </property>
  <property fmtid="{D5CDD505-2E9C-101B-9397-08002B2CF9AE}" pid="11" name="_2015_ms_pID_7253431">
    <vt:lpwstr>yqLlhMn3UXOKD8QrD7nm4NKu148vZMQLhTpqIAHTyjy9YLGAo8Fjcr
4VfFbigbLiwPLy1oyAlFjEvkCJ8qE4wEa+hhce66bSwKAiRXnfCzqEQdkSP0Pdwrhb7oRypa
cpb/4Vovf9Bmb7VvGol6BIhRHNJduYb5lHx2GaU7wyMbNzFDbym0LFyW+ZqB3g4pwfL1ebVr
yditA/hzE+vic//tJ1goP+KVhgl1xWdKbO87</vt:lpwstr>
  </property>
  <property fmtid="{D5CDD505-2E9C-101B-9397-08002B2CF9AE}" pid="12" name="_2015_ms_pID_7253432">
    <vt:lpwstr>Cm0sid7P58JrVVc19bqMjzl627CT0AXWCTFs
3GCuCLuRXP50plkbrNnnAnbLz0LVtVLpsHeLdVF/N1+SNkWEZDA=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1662348021</vt:lpwstr>
  </property>
</Properties>
</file>