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286" w:rsidRDefault="00023E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6286" w:rsidRDefault="00B86286">
      <w:pPr>
        <w:spacing w:line="420" w:lineRule="exact"/>
        <w:jc w:val="center"/>
        <w:rPr>
          <w:rFonts w:ascii="Arial" w:hAnsi="Arial" w:cs="Arial"/>
          <w:b/>
          <w:snapToGrid/>
          <w:sz w:val="32"/>
          <w:szCs w:val="32"/>
        </w:rPr>
      </w:pPr>
    </w:p>
    <w:p w:rsidR="00B86286" w:rsidRDefault="00023E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6286" w:rsidRDefault="00B86286">
      <w:pPr>
        <w:spacing w:line="420" w:lineRule="exact"/>
        <w:jc w:val="both"/>
        <w:rPr>
          <w:rFonts w:ascii="Arial" w:hAnsi="Arial" w:cs="Arial"/>
          <w:snapToGrid/>
        </w:rPr>
      </w:pPr>
    </w:p>
    <w:p w:rsidR="00B86286" w:rsidRDefault="00023E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6286" w:rsidRDefault="00023E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6286" w:rsidRDefault="00B86286">
      <w:pPr>
        <w:spacing w:line="420" w:lineRule="exact"/>
        <w:jc w:val="both"/>
        <w:rPr>
          <w:rFonts w:ascii="Arial" w:hAnsi="Arial" w:cs="Arial"/>
          <w:i/>
          <w:snapToGrid/>
          <w:color w:val="0099FF"/>
          <w:sz w:val="18"/>
          <w:szCs w:val="18"/>
        </w:rPr>
      </w:pPr>
    </w:p>
    <w:p w:rsidR="00B86286" w:rsidRDefault="00023E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6286" w:rsidRDefault="00B86286">
      <w:pPr>
        <w:pStyle w:val="a8"/>
        <w:spacing w:before="0" w:after="0" w:line="240" w:lineRule="auto"/>
        <w:jc w:val="left"/>
        <w:rPr>
          <w:rFonts w:ascii="Arial" w:hAnsi="Arial" w:cs="Arial"/>
          <w:bCs w:val="0"/>
          <w:sz w:val="21"/>
          <w:szCs w:val="21"/>
        </w:rPr>
      </w:pPr>
    </w:p>
    <w:p w:rsidR="00B86286" w:rsidRDefault="00023E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-tar 2.2.1</w:t>
      </w:r>
    </w:p>
    <w:p w:rsidR="00B86286" w:rsidRDefault="00023E6D">
      <w:pPr>
        <w:rPr>
          <w:rFonts w:ascii="Arial" w:hAnsi="Arial" w:cs="Arial"/>
          <w:b/>
        </w:rPr>
      </w:pPr>
      <w:r>
        <w:rPr>
          <w:rFonts w:ascii="Arial" w:hAnsi="Arial" w:cs="Arial"/>
          <w:b/>
        </w:rPr>
        <w:t xml:space="preserve">Copyright notice: </w:t>
      </w:r>
    </w:p>
    <w:p w:rsidR="003F5B3B" w:rsidRPr="003F5B3B" w:rsidRDefault="003F5B3B" w:rsidP="003F5B3B">
      <w:pPr>
        <w:pStyle w:val="Default"/>
        <w:rPr>
          <w:rFonts w:ascii="宋体" w:hAnsi="宋体" w:cs="宋体"/>
          <w:sz w:val="22"/>
          <w:szCs w:val="22"/>
        </w:rPr>
      </w:pPr>
      <w:r w:rsidRPr="003F5B3B">
        <w:rPr>
          <w:rFonts w:ascii="宋体" w:hAnsi="宋体" w:cs="宋体"/>
          <w:sz w:val="22"/>
          <w:szCs w:val="22"/>
        </w:rPr>
        <w:t xml:space="preserve">Copyright (c) 2006, 2008 </w:t>
      </w:r>
      <w:proofErr w:type="spellStart"/>
      <w:r w:rsidRPr="003F5B3B">
        <w:rPr>
          <w:rFonts w:ascii="宋体" w:hAnsi="宋体" w:cs="宋体"/>
          <w:sz w:val="22"/>
          <w:szCs w:val="22"/>
        </w:rPr>
        <w:t>Junio</w:t>
      </w:r>
      <w:proofErr w:type="spellEnd"/>
      <w:r w:rsidRPr="003F5B3B">
        <w:rPr>
          <w:rFonts w:ascii="宋体" w:hAnsi="宋体" w:cs="宋体"/>
          <w:sz w:val="22"/>
          <w:szCs w:val="22"/>
        </w:rPr>
        <w:t xml:space="preserve"> C Hamano</w:t>
      </w:r>
    </w:p>
    <w:p w:rsidR="003F5B3B" w:rsidRPr="003F5B3B" w:rsidRDefault="003F5B3B" w:rsidP="003F5B3B">
      <w:pPr>
        <w:pStyle w:val="Default"/>
        <w:rPr>
          <w:rFonts w:ascii="宋体" w:hAnsi="宋体" w:cs="宋体"/>
          <w:sz w:val="22"/>
          <w:szCs w:val="22"/>
        </w:rPr>
      </w:pPr>
      <w:r w:rsidRPr="003F5B3B">
        <w:rPr>
          <w:rFonts w:ascii="宋体" w:hAnsi="宋体" w:cs="宋体"/>
          <w:sz w:val="22"/>
          <w:szCs w:val="22"/>
        </w:rPr>
        <w:t xml:space="preserve">Copyright (c) Isaac Z. </w:t>
      </w:r>
      <w:proofErr w:type="spellStart"/>
      <w:r w:rsidRPr="003F5B3B">
        <w:rPr>
          <w:rFonts w:ascii="宋体" w:hAnsi="宋体" w:cs="宋体"/>
          <w:sz w:val="22"/>
          <w:szCs w:val="22"/>
        </w:rPr>
        <w:t>Schlueter</w:t>
      </w:r>
      <w:proofErr w:type="spellEnd"/>
      <w:r w:rsidRPr="003F5B3B">
        <w:rPr>
          <w:rFonts w:ascii="宋体" w:hAnsi="宋体" w:cs="宋体"/>
          <w:sz w:val="22"/>
          <w:szCs w:val="22"/>
        </w:rPr>
        <w:t xml:space="preserve"> and Contributors</w:t>
      </w:r>
    </w:p>
    <w:p w:rsidR="00B86286" w:rsidRDefault="003F5B3B" w:rsidP="003F5B3B">
      <w:pPr>
        <w:pStyle w:val="Default"/>
        <w:rPr>
          <w:rFonts w:ascii="宋体" w:hAnsi="宋体" w:cs="宋体"/>
          <w:sz w:val="22"/>
          <w:szCs w:val="22"/>
        </w:rPr>
      </w:pPr>
      <w:proofErr w:type="gramStart"/>
      <w:r w:rsidRPr="003F5B3B">
        <w:rPr>
          <w:rFonts w:ascii="宋体" w:hAnsi="宋体" w:cs="宋体"/>
          <w:sz w:val="22"/>
          <w:szCs w:val="22"/>
        </w:rPr>
        <w:t>copyright</w:t>
      </w:r>
      <w:proofErr w:type="gramEnd"/>
      <w:r w:rsidRPr="003F5B3B">
        <w:rPr>
          <w:rFonts w:ascii="宋体" w:hAnsi="宋体" w:cs="宋体"/>
          <w:sz w:val="22"/>
          <w:szCs w:val="22"/>
        </w:rPr>
        <w:t xml:space="preserve"> notice and this permission notice appear in all copies.</w:t>
      </w:r>
      <w:bookmarkStart w:id="0" w:name="_GoBack"/>
      <w:bookmarkEnd w:id="0"/>
    </w:p>
    <w:p w:rsidR="00B86286" w:rsidRDefault="00023E6D">
      <w:pPr>
        <w:pStyle w:val="Default"/>
        <w:rPr>
          <w:rFonts w:ascii="宋体" w:hAnsi="宋体" w:cs="宋体"/>
          <w:sz w:val="22"/>
          <w:szCs w:val="22"/>
        </w:rPr>
      </w:pPr>
      <w:r>
        <w:rPr>
          <w:b/>
        </w:rPr>
        <w:t xml:space="preserve">License: </w:t>
      </w:r>
      <w:r>
        <w:rPr>
          <w:sz w:val="21"/>
        </w:rPr>
        <w:t>BSD</w:t>
      </w:r>
    </w:p>
    <w:p w:rsidR="00B86286" w:rsidRDefault="00023E6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B862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E6D" w:rsidRDefault="00023E6D">
      <w:pPr>
        <w:spacing w:line="240" w:lineRule="auto"/>
      </w:pPr>
      <w:r>
        <w:separator/>
      </w:r>
    </w:p>
  </w:endnote>
  <w:endnote w:type="continuationSeparator" w:id="0">
    <w:p w:rsidR="00023E6D" w:rsidRDefault="00023E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6286">
      <w:tc>
        <w:tcPr>
          <w:tcW w:w="1542" w:type="pct"/>
        </w:tcPr>
        <w:p w:rsidR="00B86286" w:rsidRDefault="00023E6D">
          <w:pPr>
            <w:pStyle w:val="a6"/>
          </w:pPr>
          <w:r>
            <w:fldChar w:fldCharType="begin"/>
          </w:r>
          <w:r>
            <w:instrText xml:space="preserve"> DATE \@ "yyyy-MM-dd" </w:instrText>
          </w:r>
          <w:r>
            <w:fldChar w:fldCharType="separate"/>
          </w:r>
          <w:r w:rsidR="003F5B3B">
            <w:rPr>
              <w:noProof/>
            </w:rPr>
            <w:t>2021-12-31</w:t>
          </w:r>
          <w:r>
            <w:fldChar w:fldCharType="end"/>
          </w:r>
        </w:p>
      </w:tc>
      <w:tc>
        <w:tcPr>
          <w:tcW w:w="1853" w:type="pct"/>
        </w:tcPr>
        <w:p w:rsidR="00B86286" w:rsidRDefault="00023E6D">
          <w:pPr>
            <w:pStyle w:val="a6"/>
            <w:ind w:firstLineChars="200" w:firstLine="360"/>
          </w:pPr>
          <w:r>
            <w:rPr>
              <w:rFonts w:hint="eastAsia"/>
            </w:rPr>
            <w:t>HUAWEI Confidential</w:t>
          </w:r>
        </w:p>
      </w:tc>
      <w:tc>
        <w:tcPr>
          <w:tcW w:w="1605" w:type="pct"/>
        </w:tcPr>
        <w:p w:rsidR="00B86286" w:rsidRDefault="00023E6D">
          <w:pPr>
            <w:pStyle w:val="a6"/>
            <w:ind w:firstLine="360"/>
            <w:jc w:val="right"/>
          </w:pPr>
          <w:r>
            <w:t>Page</w:t>
          </w:r>
          <w:r>
            <w:fldChar w:fldCharType="begin"/>
          </w:r>
          <w:r>
            <w:instrText>PAGE</w:instrText>
          </w:r>
          <w:r>
            <w:fldChar w:fldCharType="separate"/>
          </w:r>
          <w:r w:rsidR="003F5B3B">
            <w:rPr>
              <w:noProof/>
            </w:rPr>
            <w:t>2</w:t>
          </w:r>
          <w:r>
            <w:fldChar w:fldCharType="end"/>
          </w:r>
          <w:r>
            <w:t>, Total</w:t>
          </w:r>
          <w:r>
            <w:fldChar w:fldCharType="begin"/>
          </w:r>
          <w:r>
            <w:instrText xml:space="preserve"> NUMPAGES  \* Arabic  \* MERGEFORMAT </w:instrText>
          </w:r>
          <w:r>
            <w:fldChar w:fldCharType="separate"/>
          </w:r>
          <w:r w:rsidR="003F5B3B">
            <w:rPr>
              <w:noProof/>
            </w:rPr>
            <w:t>2</w:t>
          </w:r>
          <w:r>
            <w:fldChar w:fldCharType="end"/>
          </w:r>
        </w:p>
      </w:tc>
    </w:tr>
  </w:tbl>
  <w:p w:rsidR="00B86286" w:rsidRDefault="00B862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E6D" w:rsidRDefault="00023E6D">
      <w:r>
        <w:separator/>
      </w:r>
    </w:p>
  </w:footnote>
  <w:footnote w:type="continuationSeparator" w:id="0">
    <w:p w:rsidR="00023E6D" w:rsidRDefault="00023E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6286">
      <w:trPr>
        <w:cantSplit/>
        <w:trHeight w:hRule="exact" w:val="777"/>
      </w:trPr>
      <w:tc>
        <w:tcPr>
          <w:tcW w:w="492" w:type="pct"/>
          <w:tcBorders>
            <w:bottom w:val="single" w:sz="6" w:space="0" w:color="auto"/>
          </w:tcBorders>
        </w:tcPr>
        <w:p w:rsidR="00B86286" w:rsidRDefault="00023E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6286" w:rsidRDefault="00B86286">
          <w:pPr>
            <w:ind w:left="420"/>
          </w:pPr>
        </w:p>
      </w:tc>
      <w:tc>
        <w:tcPr>
          <w:tcW w:w="3283" w:type="pct"/>
          <w:tcBorders>
            <w:bottom w:val="single" w:sz="6" w:space="0" w:color="auto"/>
          </w:tcBorders>
          <w:vAlign w:val="bottom"/>
        </w:tcPr>
        <w:p w:rsidR="00B86286" w:rsidRDefault="00023E6D">
          <w:pPr>
            <w:pStyle w:val="a7"/>
            <w:ind w:firstLine="360"/>
          </w:pPr>
          <w:r>
            <w:t>OPEN SOURCE SOFTWARE NOTICE</w:t>
          </w:r>
        </w:p>
      </w:tc>
      <w:tc>
        <w:tcPr>
          <w:tcW w:w="1225" w:type="pct"/>
          <w:tcBorders>
            <w:bottom w:val="single" w:sz="6" w:space="0" w:color="auto"/>
          </w:tcBorders>
          <w:vAlign w:val="bottom"/>
        </w:tcPr>
        <w:p w:rsidR="00B86286" w:rsidRDefault="00B86286">
          <w:pPr>
            <w:pStyle w:val="a7"/>
            <w:ind w:firstLine="33"/>
          </w:pPr>
        </w:p>
      </w:tc>
    </w:tr>
  </w:tbl>
  <w:p w:rsidR="00B86286" w:rsidRDefault="00B862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E6D"/>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5B3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286"/>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57D87D-3A05-4D21-A53A-C0B09EFB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1576</Characters>
  <Application>Microsoft Office Word</Application>
  <DocSecurity>0</DocSecurity>
  <Lines>13</Lines>
  <Paragraphs>3</Paragraphs>
  <ScaleCrop>false</ScaleCrop>
  <Company>Huawei Technologies Co.,Ltd.</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(3)pZAcYXfPQB5MacpHOp+FrYu1iE9YNOIZGnC9xD10gqsPyKYh+SPolL3iKOhqZW3JAPCo9VmJ
uGi+vhnys25u/8Qy0U3aKtv4NJ5U7EOF7NRNad9qOAxTsdt5j3SkwtTe7Hh9XtJRwml0bwjz
2se28xBulVTH19n7Rue2/YcIFeCCNNG44poCjOsuBiE6MdS3cVD8knUKPBx6TvvMnF64+oLG
aHZRe7+0b1QKgdxIGM</vt:lpwstr>
  </property>
  <property fmtid="{D5CDD505-2E9C-101B-9397-08002B2CF9AE}" pid="11" name="_2015_ms_pID_7253431">
    <vt:lpwstr>j1wtwphNfvKgLnJaUlngAWrKPFL6SU9B4Jh+0f8h0lcyMrH/8ow5b5
08SGewjlamb7oUDITzYYaFb0HIw5Nkx1otqWrLpMNF8wTvOFTCUa0htug/cP+5jTZSRCXBuz
xX3wVGs+1elDoZqvdNt56lX+NaRnNkPCZ8bvhlrhKYt1Bh4xyI+UPcVAFTH05smi4zKmiTD6
b2JLe/g/wy8JxYvuY3UvaJTxTcsKy/C+KHro</vt:lpwstr>
  </property>
  <property fmtid="{D5CDD505-2E9C-101B-9397-08002B2CF9AE}" pid="12" name="_2015_ms_pID_7253432">
    <vt:lpwstr>By4ObCGfHljsYYfBn7aHaEDZ3oD5k8/WH7qp
7idXu0S1fsuZY18kgRFowuUat4G5pSadMDrAWJhXXRHbwmjsvf0=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1640951900</vt:lpwstr>
  </property>
</Properties>
</file>