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python-pyroute2 0.5.14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Copyright 2013, Peter V. Saveliev.</w:t>
      </w:r>
      <w:r>
        <w:rPr>
          <w:rFonts w:ascii="宋体" w:hAnsi="宋体"/>
          <w:sz w:val="22"/>
        </w:rPr>
        <w:br w:type="textWrapping"/>
      </w:r>
      <w:r>
        <w:rPr>
          <w:rFonts w:ascii="宋体" w:hAnsi="宋体"/>
          <w:sz w:val="22"/>
        </w:rPr>
        <w:t>(c) 2009-2012 Jeremy Ashkenas, DocumentCloud Inc.</w:t>
      </w:r>
      <w:r>
        <w:rPr>
          <w:rFonts w:ascii="宋体" w:hAnsi="宋体"/>
          <w:sz w:val="22"/>
        </w:rPr>
        <w:br w:type="textWrapping"/>
      </w:r>
      <w:r>
        <w:rPr>
          <w:rFonts w:ascii="宋体" w:hAnsi="宋体"/>
          <w:sz w:val="22"/>
        </w:rPr>
        <w:t>Copyright 2016 Peter V. Saveliev</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dual license GPLv2+ and Apache v2</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Apache License</w:t>
      </w:r>
    </w:p>
    <w:p>
      <w:pPr>
        <w:pStyle w:val="18"/>
        <w:rPr>
          <w:rFonts w:hint="eastAsia" w:ascii="Times New Roman" w:hAnsi="Times New Roman"/>
          <w:sz w:val="21"/>
        </w:rPr>
      </w:pPr>
      <w:r>
        <w:rPr>
          <w:rFonts w:hint="eastAsia" w:ascii="Times New Roman" w:hAnsi="Times New Roman"/>
          <w:sz w:val="21"/>
        </w:rPr>
        <w:t>Version 2.0, January 2004</w:t>
      </w:r>
    </w:p>
    <w:p>
      <w:pPr>
        <w:pStyle w:val="18"/>
        <w:rPr>
          <w:rFonts w:hint="eastAsia" w:ascii="Times New Roman" w:hAnsi="Times New Roman"/>
          <w:sz w:val="21"/>
        </w:rPr>
      </w:pPr>
      <w:r>
        <w:rPr>
          <w:rFonts w:hint="eastAsia" w:ascii="Times New Roman" w:hAnsi="Times New Roman"/>
          <w:sz w:val="21"/>
        </w:rPr>
        <w:t>http://www.apache.org/licenses/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USE, REPRODUCTION, AND DISTRIBUTION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"License" shall mean the terms and conditions for use, reproduction, and distribution as defined by Sections 1 through 9 of this document.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"Licensor" shall mean the copyright owner or entity authorized by the copyright owner that is granting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(or "Your") shall mean an individual or Legal Entity exercising permissions granted by this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"Source" form shall mean the preferred form for making modifications, including but not limited to software source code, documentation source, and configuration files.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"Contributor" shall mean Licensor and any individual or Legal Entity on behalf of whom a Contribution has been received by Licensor and subsequently incorporated within the Work.</w:t>
      </w:r>
    </w:p>
    <w:p>
      <w:pPr>
        <w:pStyle w:val="18"/>
        <w:rPr>
          <w:rFonts w:hint="eastAsia" w:ascii="Times New Roman" w:hAnsi="Times New Roman"/>
          <w:sz w:val="21"/>
        </w:rPr>
      </w:pPr>
      <w:r>
        <w:rPr>
          <w:rFonts w:hint="eastAsia" w:ascii="Times New Roman" w:hAnsi="Times New Roman"/>
          <w:sz w:val="21"/>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Times New Roman" w:hAnsi="Times New Roman"/>
          <w:sz w:val="21"/>
        </w:rPr>
      </w:pPr>
      <w:r>
        <w:rPr>
          <w:rFonts w:hint="eastAsia" w:ascii="Times New Roman" w:hAnsi="Times New Roman"/>
          <w:sz w:val="21"/>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Times New Roman" w:hAnsi="Times New Roman"/>
          <w:sz w:val="21"/>
        </w:rPr>
      </w:pPr>
      <w:r>
        <w:rPr>
          <w:rFonts w:hint="eastAsia" w:ascii="Times New Roman" w:hAnsi="Times New Roman"/>
          <w:sz w:val="21"/>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Times New Roman" w:hAnsi="Times New Roman"/>
          <w:sz w:val="21"/>
        </w:rPr>
      </w:pPr>
      <w:r>
        <w:rPr>
          <w:rFonts w:hint="eastAsia" w:ascii="Times New Roman" w:hAnsi="Times New Roman"/>
          <w:sz w:val="21"/>
        </w:rPr>
        <w:t xml:space="preserve">        (a) You must give any other recipients of the Work or Derivative Works a copy of this License; and</w:t>
      </w:r>
    </w:p>
    <w:p>
      <w:pPr>
        <w:pStyle w:val="18"/>
        <w:rPr>
          <w:rFonts w:hint="eastAsia" w:ascii="Times New Roman" w:hAnsi="Times New Roman"/>
          <w:sz w:val="21"/>
        </w:rPr>
      </w:pPr>
      <w:r>
        <w:rPr>
          <w:rFonts w:hint="eastAsia" w:ascii="Times New Roman" w:hAnsi="Times New Roman"/>
          <w:sz w:val="21"/>
        </w:rPr>
        <w:t xml:space="preserve">        (b) You must cause any modified files to carry prominent notices stating that You changed the files; and</w:t>
      </w:r>
    </w:p>
    <w:p>
      <w:pPr>
        <w:pStyle w:val="18"/>
        <w:rPr>
          <w:rFonts w:hint="eastAsia" w:ascii="Times New Roman" w:hAnsi="Times New Roman"/>
          <w:sz w:val="21"/>
        </w:rPr>
      </w:pPr>
      <w:r>
        <w:rPr>
          <w:rFonts w:hint="eastAsia" w:ascii="Times New Roman" w:hAnsi="Times New Roman"/>
          <w:sz w:val="21"/>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Times New Roman" w:hAnsi="Times New Roman"/>
          <w:sz w:val="21"/>
        </w:rPr>
      </w:pPr>
      <w:r>
        <w:rPr>
          <w:rFonts w:hint="eastAsia" w:ascii="Times New Roman" w:hAnsi="Times New Roman"/>
          <w:sz w:val="21"/>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Times New Roman" w:hAnsi="Times New Roman"/>
          <w:sz w:val="21"/>
        </w:rPr>
      </w:pPr>
      <w:r>
        <w:rPr>
          <w:rFonts w:hint="eastAsia" w:ascii="Times New Roman" w:hAnsi="Times New Roman"/>
          <w:sz w:val="21"/>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Times New Roman" w:hAnsi="Times New Roman"/>
          <w:sz w:val="21"/>
        </w:rPr>
      </w:pPr>
      <w:r>
        <w:rPr>
          <w:rFonts w:hint="eastAsia" w:ascii="Times New Roman" w:hAnsi="Times New Roman"/>
          <w:sz w:val="21"/>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Times New Roman" w:hAnsi="Times New Roman"/>
          <w:sz w:val="21"/>
        </w:rPr>
      </w:pPr>
      <w:r>
        <w:rPr>
          <w:rFonts w:hint="eastAsia" w:ascii="Times New Roman" w:hAnsi="Times New Roman"/>
          <w:sz w:val="21"/>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Times New Roman" w:hAnsi="Times New Roman"/>
          <w:sz w:val="21"/>
        </w:rPr>
      </w:pPr>
      <w:r>
        <w:rPr>
          <w:rFonts w:hint="eastAsia" w:ascii="Times New Roman" w:hAnsi="Times New Roman"/>
          <w:sz w:val="21"/>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Times New Roman" w:hAnsi="Times New Roman"/>
          <w:sz w:val="21"/>
        </w:rPr>
      </w:pPr>
      <w:r>
        <w:rPr>
          <w:rFonts w:hint="eastAsia" w:ascii="Times New Roman" w:hAnsi="Times New Roman"/>
          <w:sz w:val="21"/>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APPENDIX: How to apply the Apache License to your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[yyyy] [name of copyright owner]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Licensed under the Apache License, Version 2.0 (the "License");</w:t>
      </w:r>
    </w:p>
    <w:p>
      <w:pPr>
        <w:pStyle w:val="18"/>
        <w:rPr>
          <w:rFonts w:hint="eastAsia" w:ascii="Times New Roman" w:hAnsi="Times New Roman"/>
          <w:sz w:val="21"/>
        </w:rPr>
      </w:pPr>
      <w:r>
        <w:rPr>
          <w:rFonts w:hint="eastAsia" w:ascii="Times New Roman" w:hAnsi="Times New Roman"/>
          <w:sz w:val="21"/>
        </w:rPr>
        <w:t>you may not use this file except in compliance with the License.</w:t>
      </w:r>
    </w:p>
    <w:p>
      <w:pPr>
        <w:pStyle w:val="18"/>
        <w:rPr>
          <w:rFonts w:hint="eastAsia" w:ascii="Times New Roman" w:hAnsi="Times New Roman"/>
          <w:sz w:val="21"/>
        </w:rPr>
      </w:pPr>
      <w:r>
        <w:rPr>
          <w:rFonts w:hint="eastAsia" w:ascii="Times New Roman" w:hAnsi="Times New Roman"/>
          <w:sz w:val="21"/>
        </w:rPr>
        <w:t>You may obtain a copy of the License at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http://www.apache.org/licenses/LICENSE-2.0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Unless required by applicable law or agreed to in writing, software</w:t>
      </w:r>
    </w:p>
    <w:p>
      <w:pPr>
        <w:pStyle w:val="18"/>
        <w:rPr>
          <w:rFonts w:hint="eastAsia" w:ascii="Times New Roman" w:hAnsi="Times New Roman"/>
          <w:sz w:val="21"/>
        </w:rPr>
      </w:pPr>
      <w:r>
        <w:rPr>
          <w:rFonts w:hint="eastAsia" w:ascii="Times New Roman" w:hAnsi="Times New Roman"/>
          <w:sz w:val="21"/>
        </w:rPr>
        <w:t>distributed under the License is distributed on an "AS IS" BASIS,</w:t>
      </w:r>
    </w:p>
    <w:p>
      <w:pPr>
        <w:pStyle w:val="18"/>
        <w:rPr>
          <w:rFonts w:hint="eastAsia" w:ascii="Times New Roman" w:hAnsi="Times New Roman"/>
          <w:sz w:val="21"/>
        </w:rPr>
      </w:pPr>
      <w:r>
        <w:rPr>
          <w:rFonts w:hint="eastAsia" w:ascii="Times New Roman" w:hAnsi="Times New Roman"/>
          <w:sz w:val="21"/>
        </w:rPr>
        <w:t>WITHOUT WARRANTIES OR CONDITIONS OF ANY KIND, either express or implied.</w:t>
      </w:r>
    </w:p>
    <w:p>
      <w:pPr>
        <w:pStyle w:val="18"/>
        <w:rPr>
          <w:rFonts w:hint="eastAsia" w:ascii="Times New Roman" w:hAnsi="Times New Roman"/>
          <w:sz w:val="21"/>
        </w:rPr>
      </w:pPr>
      <w:r>
        <w:rPr>
          <w:rFonts w:hint="eastAsia" w:ascii="Times New Roman" w:hAnsi="Times New Roman"/>
          <w:sz w:val="21"/>
        </w:rPr>
        <w:t>See the License for the specific language governing permissions and</w:t>
      </w:r>
    </w:p>
    <w:p>
      <w:pPr>
        <w:pStyle w:val="18"/>
        <w:rPr>
          <w:rFonts w:hint="eastAsia" w:ascii="Times New Roman" w:hAnsi="Times New Roman"/>
          <w:sz w:val="21"/>
        </w:rPr>
      </w:pPr>
      <w:r>
        <w:rPr>
          <w:rFonts w:hint="eastAsia" w:ascii="Times New Roman" w:hAnsi="Times New Roman"/>
          <w:sz w:val="21"/>
        </w:rPr>
        <w:t>limitations under the License.</w:t>
      </w:r>
    </w:p>
    <w:p>
      <w:pPr>
        <w:pStyle w:val="18"/>
        <w:rPr>
          <w:rFonts w:ascii="宋体" w:hAnsi="宋体" w:cs="宋体"/>
          <w:sz w:val="22"/>
          <w:szCs w:val="22"/>
        </w:rPr>
      </w:pPr>
      <w:bookmarkStart w:id="2" w:name="_GoBack"/>
      <w:bookmarkEnd w:id="2"/>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0D3CC8"/>
    <w:rsid w:val="0B2E5519"/>
    <w:rsid w:val="1B6F06FC"/>
    <w:rsid w:val="1D440347"/>
    <w:rsid w:val="62CA1403"/>
    <w:rsid w:val="6B366DB1"/>
    <w:rsid w:val="6F326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(3)uQACnbuAmrJ6RMezyoWrVHbLV4iHFHk8IqovkfAL4f0sWUei0fOPdo4Ex68ERMX2QuUYxVlL
FEAQGxzKUkb0NOA9o7WONUySo9QEzY3wMXpGY5Tds3JH1TO2VOskgB4zDFkyN/Nm2lqrxU+K
HOhfxkWpfjHqzgUwbT9OAfbTKm5M+4VU2KWlFOe6B5vyvp0YrmBoKIvklmKiWOr7t3/obvMk
BrCWYQXjcsIbEapLXP</vt:lpwstr>
  </property>
  <property fmtid="{D5CDD505-2E9C-101B-9397-08002B2CF9AE}" pid="11" name="_2015_ms_pID_7253431">
    <vt:lpwstr>2O3F3d6oVXLn8Zs7t0IhkQ4VTgPKS2r7kCAT+Jr7T4Plts8i+t5TsB
0Hk0Ce1bVwbQsr4345Bk+/7QiM/DJkxnCc5y++y2VQVXHAPnzj/ZSVL4Q8ZwOQ+j1EnafPx3
LCm9BSfEyYqhzycxQZibnXKL+w5qlCWFV6cjTCf551KbOMmGUmIB2G1G0+KRYeSN99dAD/n3
ksNa3y7S/iMD+SPfUDuPVVIdfCgWDHIcQAUJ</vt:lpwstr>
  </property>
  <property fmtid="{D5CDD505-2E9C-101B-9397-08002B2CF9AE}" pid="12" name="_2015_ms_pID_7253432">
    <vt:lpwstr>9doc9lMB+WXOdU5q2Jb3Q92+PwmeU+7Wvd7A
vq3r8eGSzXtUsbwwaIIWB5ivPJOYRMAVUUuk2Jl8lw1sKhWgCMc=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