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rubygem-faraday-patron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(3)s3MN/hu4GyRn0dUscjlGmZJV99mp6Wcbpr+t6EKVQ/NmAGyzL14TgqfnDkmzotezZyQsgHmN
rEf6eP3aZuj3wPjmCOhBXbfr6glmbmOQx2IFU0/doIzlg9EXq3uS/IfD/TfuPeJZtaxrUIwi
Uhx3JQJguC668OMjhCdMIfD2xwcMULM1TACK1yxoyNG7YVeQKIPl9f4LGdoX0HKh6HLE4F82
BF6FNm2oecQ0V1x71z</vt:lpwstr>
  </property>
  <property fmtid="{D5CDD505-2E9C-101B-9397-08002B2CF9AE}" pid="11" name="_2015_ms_pID_7253431">
    <vt:lpwstr>vskKvQ4zsXY65GV7YHE+BFanKZy6f+sSbUVjREvQg7YI+tNYiiqnfj
7qQIakeWcUDEmuKS9AUK3x9xR93ZjY9Vo0Wrlj9Cprhjey37kby5Rlp3DME4tJVQetUaByM6
Ij1p6qK8PxRAQJRs3Z4wjGIUi6B804NwfHUmZ0m8hzX4gL44H0aOdG4RfOPtbFKBNJocYo/I
7+xOnzsM4hH1Y5UuHunes7gWYiVm4LZmRP4t</vt:lpwstr>
  </property>
  <property fmtid="{D5CDD505-2E9C-101B-9397-08002B2CF9AE}" pid="12" name="_2015_ms_pID_7253432">
    <vt:lpwstr>ftEPq9r+E8Qgj7kmp3s0eoT/JtiYnWR12g3C
mvZGJktvAqXWaOnHC6FNOxUlWr/jvuoJXD2ELg3qZUIkLxXHd+g=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