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D0F" w:rsidRDefault="00824A1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4D0F" w:rsidRDefault="004B4D0F">
      <w:pPr>
        <w:spacing w:line="420" w:lineRule="exact"/>
        <w:jc w:val="center"/>
        <w:rPr>
          <w:rFonts w:ascii="Arial" w:hAnsi="Arial" w:cs="Arial"/>
          <w:b/>
          <w:snapToGrid/>
          <w:sz w:val="32"/>
          <w:szCs w:val="32"/>
        </w:rPr>
      </w:pPr>
    </w:p>
    <w:p w:rsidR="004B4D0F" w:rsidRDefault="00824A1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4D0F" w:rsidRDefault="004B4D0F">
      <w:pPr>
        <w:spacing w:line="420" w:lineRule="exact"/>
        <w:jc w:val="both"/>
        <w:rPr>
          <w:rFonts w:ascii="Arial" w:hAnsi="Arial" w:cs="Arial"/>
          <w:snapToGrid/>
        </w:rPr>
      </w:pPr>
    </w:p>
    <w:p w:rsidR="004B4D0F" w:rsidRDefault="00824A1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4D0F" w:rsidRDefault="00824A1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4D0F" w:rsidRDefault="004B4D0F">
      <w:pPr>
        <w:spacing w:line="420" w:lineRule="exact"/>
        <w:jc w:val="both"/>
        <w:rPr>
          <w:rFonts w:ascii="Arial" w:hAnsi="Arial" w:cs="Arial"/>
          <w:i/>
          <w:snapToGrid/>
          <w:color w:val="0099FF"/>
          <w:sz w:val="18"/>
          <w:szCs w:val="18"/>
        </w:rPr>
      </w:pPr>
    </w:p>
    <w:p w:rsidR="004B4D0F" w:rsidRDefault="00824A1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4D0F" w:rsidRDefault="004B4D0F">
      <w:pPr>
        <w:pStyle w:val="a8"/>
        <w:spacing w:before="0" w:after="0" w:line="240" w:lineRule="auto"/>
        <w:jc w:val="left"/>
        <w:rPr>
          <w:rFonts w:ascii="Arial" w:hAnsi="Arial" w:cs="Arial"/>
          <w:bCs w:val="0"/>
          <w:sz w:val="21"/>
          <w:szCs w:val="21"/>
        </w:rPr>
      </w:pPr>
    </w:p>
    <w:p w:rsidR="004B4D0F" w:rsidRDefault="00824A1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freezegun</w:t>
      </w:r>
      <w:proofErr w:type="spellEnd"/>
      <w:r>
        <w:rPr>
          <w:rFonts w:ascii="微软雅黑" w:hAnsi="微软雅黑"/>
          <w:b w:val="0"/>
          <w:sz w:val="21"/>
        </w:rPr>
        <w:t xml:space="preserve"> 1.2.1</w:t>
      </w:r>
    </w:p>
    <w:p w:rsidR="004B4D0F" w:rsidRDefault="00824A18">
      <w:pPr>
        <w:rPr>
          <w:rFonts w:ascii="Arial" w:hAnsi="Arial" w:cs="Arial"/>
          <w:b/>
        </w:rPr>
      </w:pPr>
      <w:r>
        <w:rPr>
          <w:rFonts w:ascii="Arial" w:hAnsi="Arial" w:cs="Arial"/>
          <w:b/>
        </w:rPr>
        <w:t xml:space="preserve">Copyright notice: </w:t>
      </w:r>
    </w:p>
    <w:p w:rsidR="004B4D0F" w:rsidRDefault="00824A18">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 xml:space="preserve">2012 Steve </w:t>
      </w:r>
      <w:proofErr w:type="spellStart"/>
      <w:r>
        <w:rPr>
          <w:rFonts w:ascii="宋体" w:hAnsi="宋体"/>
          <w:sz w:val="22"/>
        </w:rPr>
        <w:t>Pulec</w:t>
      </w:r>
      <w:proofErr w:type="spellEnd"/>
      <w:r>
        <w:rPr>
          <w:rFonts w:ascii="宋体" w:hAnsi="宋体"/>
          <w:sz w:val="22"/>
        </w:rPr>
        <w:br/>
      </w:r>
    </w:p>
    <w:p w:rsidR="004B4D0F" w:rsidRDefault="00824A18">
      <w:pPr>
        <w:pStyle w:val="Default"/>
        <w:rPr>
          <w:rFonts w:ascii="宋体" w:hAnsi="宋体" w:cs="宋体"/>
          <w:sz w:val="22"/>
          <w:szCs w:val="22"/>
        </w:rPr>
      </w:pPr>
      <w:r>
        <w:rPr>
          <w:b/>
        </w:rPr>
        <w:t xml:space="preserve">License: </w:t>
      </w:r>
      <w:r>
        <w:rPr>
          <w:sz w:val="21"/>
        </w:rPr>
        <w:t>Apache-2.0</w:t>
      </w:r>
    </w:p>
    <w:p w:rsidR="004B4D0F" w:rsidRDefault="00824A1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w:t>
      </w:r>
      <w:r>
        <w:rPr>
          <w:rFonts w:ascii="Times New Roman" w:hAnsi="Times New Roman"/>
          <w:sz w:val="21"/>
        </w:rPr>
        <w:t>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w:t>
      </w:r>
      <w:r>
        <w:rPr>
          <w:rFonts w:ascii="Times New Roman" w:hAnsi="Times New Roman"/>
          <w:sz w:val="21"/>
        </w:rPr>
        <w:t>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w:t>
      </w:r>
      <w:r>
        <w:rPr>
          <w:rFonts w:ascii="Times New Roman" w:hAnsi="Times New Roman"/>
          <w:sz w:val="21"/>
        </w:rPr>
        <w:t>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w:t>
      </w:r>
      <w:r>
        <w:rPr>
          <w:rFonts w:ascii="Times New Roman" w:hAnsi="Times New Roman"/>
          <w:sz w:val="21"/>
        </w:rPr>
        <w:t>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w:t>
      </w:r>
      <w:r>
        <w:rPr>
          <w:rFonts w:ascii="Times New Roman" w:hAnsi="Times New Roman"/>
          <w:sz w:val="21"/>
        </w:rPr>
        <w:t>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w:t>
      </w:r>
      <w:r>
        <w:rPr>
          <w:rFonts w:ascii="Times New Roman" w:hAnsi="Times New Roman"/>
          <w:sz w:val="21"/>
        </w:rPr>
        <w:t>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w:t>
      </w:r>
      <w:r>
        <w:rPr>
          <w:rFonts w:ascii="Times New Roman" w:hAnsi="Times New Roman"/>
          <w:sz w:val="21"/>
        </w:rPr>
        <w:t>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w:t>
      </w:r>
      <w:r>
        <w:rPr>
          <w:rFonts w:ascii="Times New Roman" w:hAnsi="Times New Roman"/>
          <w:sz w:val="21"/>
        </w:rPr>
        <w:t>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w:t>
      </w:r>
      <w:r>
        <w:rPr>
          <w:rFonts w:ascii="Times New Roman" w:hAnsi="Times New Roman"/>
          <w:sz w:val="21"/>
        </w:rPr>
        <w:t>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w:t>
      </w:r>
      <w:r>
        <w:rPr>
          <w:rFonts w:ascii="Times New Roman" w:hAnsi="Times New Roman"/>
          <w:sz w:val="21"/>
        </w:rPr>
        <w: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w:t>
      </w:r>
      <w:r>
        <w:rPr>
          <w:rFonts w:ascii="Times New Roman" w:hAnsi="Times New Roman"/>
          <w:sz w:val="21"/>
        </w:rPr>
        <w:t>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w:t>
      </w:r>
      <w:r>
        <w:rPr>
          <w:rFonts w:ascii="Times New Roman" w:hAnsi="Times New Roman"/>
          <w:sz w:val="21"/>
        </w:rPr>
        <w:t>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w:t>
      </w:r>
      <w:r>
        <w:rPr>
          <w:rFonts w:ascii="Times New Roman" w:hAnsi="Times New Roman"/>
          <w:sz w:val="21"/>
        </w:rPr>
        <w:t>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w:t>
      </w:r>
      <w:r>
        <w:rPr>
          <w:rFonts w:ascii="Times New Roman" w:hAnsi="Times New Roman"/>
          <w:sz w:val="21"/>
        </w:rPr>
        <w: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w:t>
      </w:r>
      <w:r>
        <w:rPr>
          <w:rFonts w:ascii="Times New Roman" w:hAnsi="Times New Roman"/>
          <w:sz w:val="21"/>
        </w:rPr>
        <w:t>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w:t>
      </w:r>
      <w:r>
        <w:rPr>
          <w:rFonts w:ascii="Times New Roman" w:hAnsi="Times New Roman"/>
          <w:sz w:val="21"/>
        </w:rPr>
        <w:t>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w:t>
      </w:r>
      <w:r>
        <w:rPr>
          <w:rFonts w:ascii="Times New Roman" w:hAnsi="Times New Roman"/>
          <w:sz w:val="21"/>
        </w:rPr>
        <w:t>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w:t>
      </w:r>
      <w:r>
        <w:rPr>
          <w:rFonts w:ascii="Times New Roman" w:hAnsi="Times New Roman"/>
          <w:sz w:val="21"/>
        </w:rPr>
        <w: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w:t>
      </w:r>
      <w:r>
        <w:rPr>
          <w:rFonts w:ascii="Times New Roman" w:hAnsi="Times New Roman"/>
          <w:sz w:val="21"/>
        </w:rPr>
        <w:t>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w:t>
      </w:r>
      <w:r>
        <w:rPr>
          <w:rFonts w:ascii="Times New Roman" w:hAnsi="Times New Roman"/>
          <w:sz w:val="21"/>
        </w:rPr>
        <w:t xml:space="preserve">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w:t>
      </w:r>
      <w:r>
        <w:rPr>
          <w:rFonts w:ascii="Times New Roman" w:hAnsi="Times New Roman"/>
          <w:sz w:val="21"/>
        </w:rPr>
        <w:t>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w:t>
      </w:r>
      <w:r>
        <w:rPr>
          <w:rFonts w:ascii="Times New Roman" w:hAnsi="Times New Roman"/>
          <w:sz w:val="21"/>
        </w:rPr>
        <w:t>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w:t>
      </w:r>
      <w:r>
        <w:rPr>
          <w:rFonts w:ascii="Times New Roman" w:hAnsi="Times New Roman"/>
          <w:sz w:val="21"/>
        </w:rPr>
        <w:t>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w:t>
      </w:r>
      <w:r>
        <w:rPr>
          <w:rFonts w:ascii="Times New Roman" w:hAnsi="Times New Roman"/>
          <w:sz w:val="21"/>
        </w:rPr>
        <w:t xml:space="preserv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w:t>
      </w:r>
      <w:r>
        <w:rPr>
          <w:rFonts w:ascii="Times New Roman" w:hAnsi="Times New Roman"/>
          <w:sz w:val="21"/>
        </w:rPr>
        <w:t xml:space="preserve">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w:t>
      </w:r>
      <w:r>
        <w:rPr>
          <w:rFonts w:ascii="Times New Roman" w:hAnsi="Times New Roman"/>
          <w:sz w:val="21"/>
        </w:rPr>
        <w:t>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w:t>
      </w:r>
      <w:r>
        <w:rPr>
          <w:rFonts w:ascii="Times New Roman" w:hAnsi="Times New Roman"/>
          <w:sz w:val="21"/>
        </w:rPr>
        <w:t>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w:t>
      </w:r>
      <w:r>
        <w:rPr>
          <w:rFonts w:ascii="Times New Roman" w:hAnsi="Times New Roman"/>
          <w:sz w:val="21"/>
        </w:rPr>
        <w:t>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w:t>
      </w:r>
      <w:r>
        <w:rPr>
          <w:rFonts w:ascii="Times New Roman" w:hAnsi="Times New Roman"/>
          <w:sz w:val="21"/>
        </w:rPr>
        <w:t xml:space="preserv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w:t>
      </w:r>
      <w:r>
        <w:rPr>
          <w:rFonts w:ascii="Times New Roman" w:hAnsi="Times New Roman"/>
          <w:sz w:val="21"/>
        </w:rPr>
        <w:t>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w:t>
      </w:r>
      <w:r>
        <w:rPr>
          <w:rFonts w:ascii="Times New Roman" w:hAnsi="Times New Roman"/>
          <w:sz w:val="21"/>
        </w:rPr>
        <w:t>(and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w:t>
      </w:r>
      <w:r>
        <w:rPr>
          <w:rFonts w:ascii="Times New Roman" w:hAnsi="Times New Roman"/>
          <w:sz w:val="21"/>
        </w:rPr>
        <w:t>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w:t>
      </w:r>
      <w:r>
        <w:rPr>
          <w:rFonts w:ascii="Times New Roman" w:hAnsi="Times New Roman"/>
          <w:sz w:val="21"/>
        </w:rPr>
        <w: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w:t>
      </w:r>
      <w:r>
        <w:rPr>
          <w:rFonts w:ascii="Times New Roman" w:hAnsi="Times New Roman"/>
          <w:sz w:val="21"/>
        </w:rPr>
        <w:t>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w:t>
      </w:r>
      <w:r>
        <w:rPr>
          <w:rFonts w:ascii="Times New Roman" w:hAnsi="Times New Roman"/>
          <w:sz w:val="21"/>
        </w:rPr>
        <w:t>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w:t>
      </w:r>
      <w:r>
        <w:rPr>
          <w:rFonts w:ascii="Times New Roman" w:hAnsi="Times New Roman"/>
          <w:sz w:val="21"/>
        </w:rPr>
        <w:t>/or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w:t>
      </w:r>
      <w:r>
        <w:rPr>
          <w:rFonts w:ascii="Times New Roman" w:hAnsi="Times New Roman"/>
          <w:sz w:val="21"/>
        </w:rPr>
        <w:t>,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w:t>
      </w:r>
      <w:r>
        <w:rPr>
          <w:rFonts w:ascii="Times New Roman" w:hAnsi="Times New Roman"/>
          <w:sz w:val="21"/>
        </w:rPr>
        <w: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w:t>
      </w:r>
      <w:r>
        <w:rPr>
          <w:rFonts w:ascii="Times New Roman" w:hAnsi="Times New Roman"/>
          <w:sz w:val="21"/>
        </w:rPr>
        <w: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w:t>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w:t>
      </w:r>
      <w:r>
        <w:rPr>
          <w:rFonts w:ascii="Times New Roman" w:hAnsi="Times New Roman"/>
          <w:sz w:val="21"/>
        </w:rPr>
        <w:t>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w:t>
      </w:r>
      <w:r>
        <w:rPr>
          <w:rFonts w:ascii="Times New Roman" w:hAnsi="Times New Roman"/>
          <w:sz w:val="21"/>
        </w:rPr>
        <w:t>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B4D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A18" w:rsidRDefault="00824A18">
      <w:pPr>
        <w:spacing w:line="240" w:lineRule="auto"/>
      </w:pPr>
      <w:r>
        <w:separator/>
      </w:r>
    </w:p>
  </w:endnote>
  <w:endnote w:type="continuationSeparator" w:id="0">
    <w:p w:rsidR="00824A18" w:rsidRDefault="00824A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4D0F">
      <w:tc>
        <w:tcPr>
          <w:tcW w:w="1542" w:type="pct"/>
        </w:tcPr>
        <w:p w:rsidR="004B4D0F" w:rsidRDefault="00824A18">
          <w:pPr>
            <w:pStyle w:val="a6"/>
          </w:pPr>
          <w:r>
            <w:fldChar w:fldCharType="begin"/>
          </w:r>
          <w:r>
            <w:instrText xml:space="preserve"> DATE \@ "yyyy-MM-dd" </w:instrText>
          </w:r>
          <w:r>
            <w:fldChar w:fldCharType="separate"/>
          </w:r>
          <w:r w:rsidR="0034531E">
            <w:rPr>
              <w:noProof/>
            </w:rPr>
            <w:t>2022-09-01</w:t>
          </w:r>
          <w:r>
            <w:fldChar w:fldCharType="end"/>
          </w:r>
        </w:p>
      </w:tc>
      <w:tc>
        <w:tcPr>
          <w:tcW w:w="1853" w:type="pct"/>
        </w:tcPr>
        <w:p w:rsidR="004B4D0F" w:rsidRDefault="00824A18">
          <w:pPr>
            <w:pStyle w:val="a6"/>
            <w:ind w:firstLineChars="200" w:firstLine="360"/>
          </w:pPr>
          <w:r>
            <w:rPr>
              <w:rFonts w:hint="eastAsia"/>
            </w:rPr>
            <w:t>HUAWEI Confidential</w:t>
          </w:r>
        </w:p>
      </w:tc>
      <w:tc>
        <w:tcPr>
          <w:tcW w:w="1605" w:type="pct"/>
        </w:tcPr>
        <w:p w:rsidR="004B4D0F" w:rsidRDefault="00824A18">
          <w:pPr>
            <w:pStyle w:val="a6"/>
            <w:ind w:firstLine="360"/>
            <w:jc w:val="right"/>
          </w:pPr>
          <w:r>
            <w:t>Page</w:t>
          </w:r>
          <w:r>
            <w:fldChar w:fldCharType="begin"/>
          </w:r>
          <w:r>
            <w:instrText>PAGE</w:instrText>
          </w:r>
          <w:r>
            <w:fldChar w:fldCharType="separate"/>
          </w:r>
          <w:r w:rsidR="0034531E">
            <w:rPr>
              <w:noProof/>
            </w:rPr>
            <w:t>2</w:t>
          </w:r>
          <w:r>
            <w:fldChar w:fldCharType="end"/>
          </w:r>
          <w:r>
            <w:t>, Total</w:t>
          </w:r>
          <w:r>
            <w:fldChar w:fldCharType="begin"/>
          </w:r>
          <w:r>
            <w:instrText xml:space="preserve"> NUMPAGES  \* Arabic  \* MERGEFORMAT </w:instrText>
          </w:r>
          <w:r>
            <w:fldChar w:fldCharType="separate"/>
          </w:r>
          <w:r w:rsidR="0034531E">
            <w:rPr>
              <w:noProof/>
            </w:rPr>
            <w:t>6</w:t>
          </w:r>
          <w:r>
            <w:fldChar w:fldCharType="end"/>
          </w:r>
        </w:p>
      </w:tc>
    </w:tr>
  </w:tbl>
  <w:p w:rsidR="004B4D0F" w:rsidRDefault="004B4D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A18" w:rsidRDefault="00824A18">
      <w:r>
        <w:separator/>
      </w:r>
    </w:p>
  </w:footnote>
  <w:footnote w:type="continuationSeparator" w:id="0">
    <w:p w:rsidR="00824A18" w:rsidRDefault="00824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4D0F">
      <w:trPr>
        <w:cantSplit/>
        <w:trHeight w:hRule="exact" w:val="777"/>
      </w:trPr>
      <w:tc>
        <w:tcPr>
          <w:tcW w:w="492" w:type="pct"/>
          <w:tcBorders>
            <w:bottom w:val="single" w:sz="6" w:space="0" w:color="auto"/>
          </w:tcBorders>
        </w:tcPr>
        <w:p w:rsidR="004B4D0F" w:rsidRDefault="00824A1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4D0F" w:rsidRDefault="004B4D0F">
          <w:pPr>
            <w:ind w:left="420"/>
          </w:pPr>
        </w:p>
      </w:tc>
      <w:tc>
        <w:tcPr>
          <w:tcW w:w="3283" w:type="pct"/>
          <w:tcBorders>
            <w:bottom w:val="single" w:sz="6" w:space="0" w:color="auto"/>
          </w:tcBorders>
          <w:vAlign w:val="bottom"/>
        </w:tcPr>
        <w:p w:rsidR="004B4D0F" w:rsidRDefault="00824A18">
          <w:pPr>
            <w:pStyle w:val="a7"/>
            <w:ind w:firstLine="360"/>
          </w:pPr>
          <w:r>
            <w:t>OPEN SOURCE SOFTWARE NOTICE</w:t>
          </w:r>
        </w:p>
      </w:tc>
      <w:tc>
        <w:tcPr>
          <w:tcW w:w="1225" w:type="pct"/>
          <w:tcBorders>
            <w:bottom w:val="single" w:sz="6" w:space="0" w:color="auto"/>
          </w:tcBorders>
          <w:vAlign w:val="bottom"/>
        </w:tcPr>
        <w:p w:rsidR="004B4D0F" w:rsidRDefault="004B4D0F">
          <w:pPr>
            <w:pStyle w:val="a7"/>
            <w:ind w:firstLine="33"/>
          </w:pPr>
        </w:p>
      </w:tc>
    </w:tr>
  </w:tbl>
  <w:p w:rsidR="004B4D0F" w:rsidRDefault="004B4D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531E"/>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D0F"/>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4A18"/>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1E76E1-6840-4E53-8809-89E7BB454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1852</Words>
  <Characters>10558</Characters>
  <Application>Microsoft Office Word</Application>
  <DocSecurity>0</DocSecurity>
  <Lines>87</Lines>
  <Paragraphs>24</Paragraphs>
  <ScaleCrop>false</ScaleCrop>
  <Company>Huawei Technologies Co.,Ltd.</Company>
  <LinksUpToDate>false</LinksUpToDate>
  <CharactersWithSpaces>12386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(3)KbEfYil4kbB2WeHmyQfyZUEpb2pVlLi/eKrTCgJ79Rp+KRDd18o9/d+vH8qAB1S2yPaJMDqA
NFoWevGy6oAdndakAvJ6WPH0REKKb8XYspJbSwAXt41vASBuXmD65E1drb7wgzRpE0M7nX/Z
3p1Q9sIhchttWBsDzHlZ07p0r3g9iUKZqeWhRw6MPUl+aVBkVnvjkscKiio5bLJ7mrrdzNAd
V1eGYsX537bwI3zemu</vt:lpwstr>
  </property>
  <property fmtid="{D5CDD505-2E9C-101B-9397-08002B2CF9AE}" pid="11" name="_2015_ms_pID_7253431">
    <vt:lpwstr>DPNiVswVP5OC4v+0ohucA/LOWO1sq4ZogbLEArVm/7+08DL3n2zxz3
d04aRIF2c669T/mS4Z+9r1+DiP/tRU5KhQ4zxufiISH2HljMBo3xcD+oOcOLYtSaO+o6FEK+
AsZBSEPMqG6GvQxkEvENRcuOs9ZfZPEcgZuMhrCTYdwyQ+pVVMdSZE01Q/1Gtpp588re45jI
jCNBzbgPTMd5wDyw7yu4ewzePeu0GUGly55S</vt:lpwstr>
  </property>
  <property fmtid="{D5CDD505-2E9C-101B-9397-08002B2CF9AE}" pid="12" name="_2015_ms_pID_7253432">
    <vt:lpwstr>H6Xa339uuzxyY7S/4RTZwFzkJl5waNyVLoiL
kIlj9zrKO8PO9ucpcbmgkM6LQNCadO9nopG79FDlwm4IBiXoLDE=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1662026216</vt:lpwstr>
  </property>
</Properties>
</file>