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python-daiquiri 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(3)hFFnA0NLZcaJVUQI0OOAwx+80HxRP+2n/JXluDcmjpSZwck0ke8EOXoOAisjSkX05b5iaL0t
EflfMdLt4p8QFd5+898NxqXoho5GbQGOCeOYm0u8p9sycIugaC1xW2ygK5xR5KxQSt6l6Wyl
A9qk/0X9Tb/xwuQPgFO1z3qfs2eNvDxBZ8/VkWbsz82rY/gIrP7jxAT0am/lebCebk9AbfBj
6h4yn2L/Myk/CEOdwp</vt:lpwstr>
  </property>
  <property fmtid="{D5CDD505-2E9C-101B-9397-08002B2CF9AE}" pid="11" name="_2015_ms_pID_7253431">
    <vt:lpwstr>N5gAdRZJJ5HtFwteNvkyKzRsmaYvQkvoIWLi+0WK+oLBE48db8oTsG
/WqOp1wzswm6okAlRr5PrGH9UhqMveodE0iKCuKtjnB5t+tgTt8zmZOQRfPHnsRLyyWYoUqe
aI3KUkKhRNxBerLkCr9u/Ljv+iOFwso9YuZF83GQdk+CzYDdvU7mcAoSkbLvuVswjUjQMeQ/
Yhp8uO7N7Rz5WGFiS5lzov9+LrXWochbwjA0</vt:lpwstr>
  </property>
  <property fmtid="{D5CDD505-2E9C-101B-9397-08002B2CF9AE}" pid="12" name="_2015_ms_pID_7253432">
    <vt:lpwstr>4SduxW4wd+a/eq7OoRcnLB+VTL1ObcSUE/lW
hDF/6ukwTTfxmNmUq5ux+STcpwOa/Aj2DMhUEI+WzTjOnMUe0p4=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