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EC3" w:rsidRDefault="00493E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5EC3" w:rsidRDefault="00685EC3">
      <w:pPr>
        <w:spacing w:line="420" w:lineRule="exact"/>
        <w:jc w:val="center"/>
        <w:rPr>
          <w:rFonts w:ascii="Arial" w:hAnsi="Arial" w:cs="Arial"/>
          <w:b/>
          <w:snapToGrid/>
          <w:sz w:val="32"/>
          <w:szCs w:val="32"/>
        </w:rPr>
      </w:pPr>
    </w:p>
    <w:p w:rsidR="00685EC3" w:rsidRDefault="00493EC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5EC3" w:rsidRDefault="00685EC3">
      <w:pPr>
        <w:spacing w:line="420" w:lineRule="exact"/>
        <w:jc w:val="both"/>
        <w:rPr>
          <w:rFonts w:ascii="Arial" w:hAnsi="Arial" w:cs="Arial"/>
          <w:snapToGrid/>
        </w:rPr>
      </w:pPr>
    </w:p>
    <w:p w:rsidR="00685EC3" w:rsidRDefault="00493E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5EC3" w:rsidRDefault="00493E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5EC3" w:rsidRDefault="00685EC3">
      <w:pPr>
        <w:spacing w:line="420" w:lineRule="exact"/>
        <w:jc w:val="both"/>
        <w:rPr>
          <w:rFonts w:ascii="Arial" w:hAnsi="Arial" w:cs="Arial"/>
          <w:i/>
          <w:snapToGrid/>
          <w:color w:val="0099FF"/>
          <w:sz w:val="18"/>
          <w:szCs w:val="18"/>
        </w:rPr>
      </w:pPr>
    </w:p>
    <w:p w:rsidR="00685EC3" w:rsidRDefault="00493E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5EC3" w:rsidRDefault="00685EC3">
      <w:pPr>
        <w:pStyle w:val="a8"/>
        <w:spacing w:before="0" w:after="0" w:line="240" w:lineRule="auto"/>
        <w:jc w:val="left"/>
        <w:rPr>
          <w:rFonts w:ascii="Arial" w:hAnsi="Arial" w:cs="Arial"/>
          <w:bCs w:val="0"/>
          <w:sz w:val="21"/>
          <w:szCs w:val="21"/>
        </w:rPr>
      </w:pPr>
    </w:p>
    <w:p w:rsidR="00685EC3" w:rsidRDefault="00493E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C2109" w:rsidRPr="009C2109">
        <w:rPr>
          <w:rFonts w:ascii="微软雅黑" w:hAnsi="微软雅黑"/>
          <w:b w:val="0"/>
          <w:sz w:val="21"/>
        </w:rPr>
        <w:t>plasma</w:t>
      </w:r>
      <w:r>
        <w:rPr>
          <w:rFonts w:ascii="微软雅黑" w:hAnsi="微软雅黑"/>
          <w:b w:val="0"/>
          <w:sz w:val="21"/>
        </w:rPr>
        <w:t xml:space="preserve"> 5.95.0</w:t>
      </w:r>
    </w:p>
    <w:p w:rsidR="00685EC3" w:rsidRDefault="00493ECA">
      <w:pPr>
        <w:rPr>
          <w:rFonts w:ascii="Arial" w:hAnsi="Arial" w:cs="Arial"/>
          <w:b/>
        </w:rPr>
      </w:pPr>
      <w:r>
        <w:rPr>
          <w:rFonts w:ascii="Arial" w:hAnsi="Arial" w:cs="Arial"/>
          <w:b/>
        </w:rPr>
        <w:t xml:space="preserve">Copyright notice: </w:t>
      </w:r>
    </w:p>
    <w:p w:rsidR="00685EC3" w:rsidRDefault="00493ECA">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Aaron </w:t>
      </w:r>
      <w:proofErr w:type="spellStart"/>
      <w:r>
        <w:rPr>
          <w:rFonts w:ascii="宋体" w:hAnsi="宋体"/>
          <w:sz w:val="22"/>
        </w:rPr>
        <w:t>Seigo</w:t>
      </w:r>
      <w:proofErr w:type="spellEnd"/>
      <w:r>
        <w:rPr>
          <w:rFonts w:ascii="宋体" w:hAnsi="宋体"/>
          <w:sz w:val="22"/>
        </w:rPr>
        <w:t xml:space="preserve"> &lt;</w:t>
      </w:r>
      <w:r>
        <w:rPr>
          <w:rFonts w:ascii="宋体" w:hAnsi="宋体"/>
          <w:sz w:val="22"/>
        </w:rPr>
        <w: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&lt;b.broeksema@kdemail.net&gt;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2008-2010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 </w:t>
      </w:r>
      <w:proofErr w:type="spellStart"/>
      <w:r>
        <w:rPr>
          <w:rFonts w:ascii="宋体" w:hAnsi="宋体"/>
          <w:sz w:val="22"/>
        </w:rPr>
        <w:t>Broadstone</w:t>
      </w:r>
      <w:proofErr w:type="spellEnd"/>
      <w:r>
        <w:rPr>
          <w:rFonts w:ascii="宋体" w:hAnsi="宋体"/>
          <w:sz w:val="22"/>
        </w:rPr>
        <w:t xml:space="preserve"> &lt;mbroadst@gmail.com&gt;</w:t>
      </w:r>
      <w:r>
        <w:rPr>
          <w:rFonts w:ascii="宋体" w:hAnsi="宋体"/>
          <w:sz w:val="22"/>
        </w:rPr>
        <w:br/>
        <w:t xml:space="preserve">Copyright © 2011, 2012 </w:t>
      </w:r>
      <w:proofErr w:type="spellStart"/>
      <w:r>
        <w:rPr>
          <w:rFonts w:ascii="宋体" w:hAnsi="宋体"/>
          <w:sz w:val="22"/>
        </w:rPr>
        <w:t>Thisfileisparto</w:t>
      </w:r>
      <w:r>
        <w:rPr>
          <w:rFonts w:ascii="宋体" w:hAnsi="宋体"/>
          <w:sz w:val="22"/>
        </w:rPr>
        <w:t>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-runtime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year name of author</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license as the l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Arjen</w:t>
      </w:r>
      <w:proofErr w:type="spellEnd"/>
      <w:r>
        <w:rPr>
          <w:rFonts w:ascii="宋体" w:hAnsi="宋体"/>
          <w:sz w:val="22"/>
        </w:rPr>
        <w:t xml:space="preserve"> </w:t>
      </w:r>
      <w:proofErr w:type="spellStart"/>
      <w:r>
        <w:rPr>
          <w:rFonts w:ascii="宋体" w:hAnsi="宋体"/>
          <w:sz w:val="22"/>
        </w:rPr>
        <w:t>Hiemstra</w:t>
      </w:r>
      <w:proofErr w:type="spellEnd"/>
      <w:r>
        <w:rPr>
          <w:rFonts w:ascii="宋体" w:hAnsi="宋体"/>
          <w:sz w:val="22"/>
        </w:rPr>
        <w:t xml:space="preserve"> &lt;ahi</w:t>
      </w:r>
      <w:r>
        <w:rPr>
          <w:rFonts w:ascii="宋体" w:hAnsi="宋体"/>
          <w:sz w:val="22"/>
        </w:rPr>
        <w:t>emstra@heimr.nl&gt;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by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Bhushan</w:t>
      </w:r>
      <w:proofErr w:type="spellEnd"/>
      <w:r>
        <w:rPr>
          <w:rFonts w:ascii="宋体" w:hAnsi="宋体"/>
          <w:sz w:val="22"/>
        </w:rPr>
        <w:t xml:space="preserve"> Shah &lt;bhush94@gmail.com&gt;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Alan Alpert &lt;alan.alpert@nokia.com&gt;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2011 Marco Martin &lt;mart@kde.</w:t>
      </w:r>
      <w:r>
        <w:rPr>
          <w:rFonts w:ascii="宋体" w:hAnsi="宋体"/>
          <w:sz w:val="22"/>
        </w:rPr>
        <w:t>org&gt;</w:t>
      </w:r>
      <w:r>
        <w:rPr>
          <w:rFonts w:ascii="宋体" w:hAnsi="宋体"/>
          <w:sz w:val="22"/>
        </w:rPr>
        <w:br/>
        <w:t>Copyright (C) 2017-2018, Free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George </w:t>
      </w:r>
      <w:proofErr w:type="spellStart"/>
      <w:r>
        <w:rPr>
          <w:rFonts w:ascii="宋体" w:hAnsi="宋体"/>
          <w:sz w:val="22"/>
        </w:rPr>
        <w:t>Vogiatzis</w:t>
      </w:r>
      <w:proofErr w:type="spellEnd"/>
      <w:r>
        <w:rPr>
          <w:rFonts w:ascii="宋体" w:hAnsi="宋体"/>
          <w:sz w:val="22"/>
        </w:rPr>
        <w:t xml:space="preserve"> &lt;Gvgeo@protonmail.com&gt;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by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Bettio</w:t>
      </w:r>
      <w:proofErr w:type="spellEnd"/>
      <w:r>
        <w:rPr>
          <w:rFonts w:ascii="宋体" w:hAnsi="宋体"/>
          <w:sz w:val="22"/>
        </w:rPr>
        <w:t xml:space="preserve"> &lt;davide.bettio@kdemail.net&gt;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2008-2013 Aaron </w:t>
      </w:r>
      <w:proofErr w:type="spellStart"/>
      <w:r>
        <w:rPr>
          <w:rFonts w:ascii="宋体" w:hAnsi="宋体"/>
          <w:sz w:val="22"/>
        </w:rPr>
        <w:t>Seigo</w:t>
      </w:r>
      <w:proofErr w:type="spellEnd"/>
      <w:r>
        <w:rPr>
          <w:rFonts w:ascii="宋体" w:hAnsi="宋体"/>
          <w:sz w:val="22"/>
        </w:rPr>
        <w:t xml:space="preserve"> &lt;aseigo@kde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Digia</w:t>
      </w:r>
      <w:proofErr w:type="spellEnd"/>
      <w:r>
        <w:rPr>
          <w:rFonts w:ascii="宋体" w:hAnsi="宋体"/>
          <w:sz w:val="22"/>
        </w:rPr>
        <w:t xml:space="preserve"> Plc and /or its subsidiary(-</w:t>
      </w:r>
      <w:proofErr w:type="spellStart"/>
      <w:r>
        <w:rPr>
          <w:rFonts w:ascii="宋体" w:hAnsi="宋体"/>
          <w:sz w:val="22"/>
        </w:rPr>
        <w:t>ies</w:t>
      </w:r>
      <w:proofErr w:type="spellEnd"/>
      <w:r>
        <w:rPr>
          <w:rFonts w:ascii="宋体" w:hAnsi="宋体"/>
          <w:sz w:val="22"/>
        </w:rPr>
        <w:t>) &lt;http:www.qt-project.org/legal&gt;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2014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021 Jan </w:t>
      </w:r>
      <w:proofErr w:type="spellStart"/>
      <w:r>
        <w:rPr>
          <w:rFonts w:ascii="宋体" w:hAnsi="宋体"/>
          <w:sz w:val="22"/>
        </w:rPr>
        <w:t>Blackquill</w:t>
      </w:r>
      <w:proofErr w:type="spellEnd"/>
      <w:r>
        <w:rPr>
          <w:rFonts w:ascii="宋体" w:hAnsi="宋体"/>
          <w:sz w:val="22"/>
        </w:rPr>
        <w:t xml:space="preserve"> &lt;uhhadd@gmail.com&gt;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Mark </w:t>
      </w:r>
      <w:proofErr w:type="spellStart"/>
      <w:r>
        <w:rPr>
          <w:rFonts w:ascii="宋体" w:hAnsi="宋体"/>
          <w:sz w:val="22"/>
        </w:rPr>
        <w:t>Gaiser</w:t>
      </w:r>
      <w:proofErr w:type="spellEnd"/>
      <w:r>
        <w:rPr>
          <w:rFonts w:ascii="宋体" w:hAnsi="宋体"/>
          <w:sz w:val="22"/>
        </w:rPr>
        <w:t xml:space="preserve"> &lt;markg85@gmail.com&gt;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David </w:t>
      </w:r>
      <w:proofErr w:type="spellStart"/>
      <w:r>
        <w:rPr>
          <w:rFonts w:ascii="宋体" w:hAnsi="宋体"/>
          <w:sz w:val="22"/>
        </w:rPr>
        <w:t>Edmundson</w:t>
      </w:r>
      <w:proofErr w:type="spellEnd"/>
      <w:r>
        <w:rPr>
          <w:rFonts w:ascii="宋体" w:hAnsi="宋体"/>
          <w:sz w:val="22"/>
        </w:rPr>
        <w:t xml:space="preserve"> &lt;davidedmudnson@kde.org&gt;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2013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Riccardo </w:t>
      </w:r>
      <w:proofErr w:type="spellStart"/>
      <w:r>
        <w:rPr>
          <w:rFonts w:ascii="宋体" w:hAnsi="宋体"/>
          <w:sz w:val="22"/>
        </w:rPr>
        <w:t>Iaconelli</w:t>
      </w:r>
      <w:proofErr w:type="spellEnd"/>
      <w:r>
        <w:rPr>
          <w:rFonts w:ascii="宋体" w:hAnsi="宋体"/>
          <w:sz w:val="22"/>
        </w:rPr>
        <w:t xml:space="preserve"> &lt;riccardo@kde.org&gt;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2022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2007-2009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2011 </w:t>
      </w:r>
      <w:proofErr w:type="spellStart"/>
      <w:r>
        <w:rPr>
          <w:rFonts w:ascii="宋体" w:hAnsi="宋体"/>
          <w:sz w:val="22"/>
        </w:rPr>
        <w:t>Daker</w:t>
      </w:r>
      <w:proofErr w:type="spellEnd"/>
      <w:r>
        <w:rPr>
          <w:rFonts w:ascii="宋体" w:hAnsi="宋体"/>
          <w:sz w:val="22"/>
        </w:rPr>
        <w:t xml:space="preserve"> </w:t>
      </w:r>
      <w:proofErr w:type="spellStart"/>
      <w:r>
        <w:rPr>
          <w:rFonts w:ascii="宋体" w:hAnsi="宋体"/>
          <w:sz w:val="22"/>
        </w:rPr>
        <w:t>Fernandes</w:t>
      </w:r>
      <w:proofErr w:type="spellEnd"/>
      <w:r>
        <w:rPr>
          <w:rFonts w:ascii="宋体" w:hAnsi="宋体"/>
          <w:sz w:val="22"/>
        </w:rPr>
        <w:t xml:space="preserve"> </w:t>
      </w:r>
      <w:proofErr w:type="spellStart"/>
      <w:r>
        <w:rPr>
          <w:rFonts w:ascii="宋体" w:hAnsi="宋体"/>
          <w:sz w:val="22"/>
        </w:rPr>
        <w:t>Pinheiro</w:t>
      </w:r>
      <w:proofErr w:type="spellEnd"/>
      <w:r>
        <w:rPr>
          <w:rFonts w:ascii="宋体" w:hAnsi="宋体"/>
          <w:sz w:val="22"/>
        </w:rPr>
        <w:t xml:space="preserve"> &lt;dakerfp@gmail.com&gt;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Bettio</w:t>
      </w:r>
      <w:proofErr w:type="spellEnd"/>
      <w:r>
        <w:rPr>
          <w:rFonts w:ascii="宋体" w:hAnsi="宋体"/>
          <w:sz w:val="22"/>
        </w:rPr>
        <w:t xml:space="preserve"> &lt;davide.bettio@kdemail.net&gt;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David </w:t>
      </w:r>
      <w:proofErr w:type="spellStart"/>
      <w:r>
        <w:rPr>
          <w:rFonts w:ascii="宋体" w:hAnsi="宋体"/>
          <w:sz w:val="22"/>
        </w:rPr>
        <w:t>Edmundson</w:t>
      </w:r>
      <w:proofErr w:type="spellEnd"/>
      <w:r>
        <w:rPr>
          <w:rFonts w:ascii="宋体" w:hAnsi="宋体"/>
          <w:sz w:val="22"/>
        </w:rPr>
        <w:t xml:space="preserve"> &lt;davidedmunsdon</w:t>
      </w:r>
      <w:r>
        <w:rPr>
          <w:rFonts w:ascii="宋体" w:hAnsi="宋体"/>
          <w:sz w:val="22"/>
        </w:rPr>
        <w:t>@kde.org&gt;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Digia</w:t>
      </w:r>
      <w:proofErr w:type="spellEnd"/>
      <w:r>
        <w:rPr>
          <w:rFonts w:ascii="宋体" w:hAnsi="宋体"/>
          <w:sz w:val="22"/>
        </w:rPr>
        <w:t xml:space="preserve"> Plc and /or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2018</w:t>
      </w:r>
      <w:r>
        <w:rPr>
          <w:rFonts w:ascii="宋体" w:hAnsi="宋体"/>
          <w:sz w:val="22"/>
        </w:rPr>
        <w:t xml:space="preserve">-2021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Kai Uwe </w:t>
      </w:r>
      <w:proofErr w:type="spellStart"/>
      <w:r>
        <w:rPr>
          <w:rFonts w:ascii="宋体" w:hAnsi="宋体"/>
          <w:sz w:val="22"/>
        </w:rPr>
        <w:t>Brouli</w:t>
      </w:r>
      <w:r>
        <w:rPr>
          <w:rFonts w:ascii="宋体" w:hAnsi="宋体"/>
          <w:sz w:val="22"/>
        </w:rPr>
        <w:t>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Noah Davis &lt;noahadvs@gmail.com&gt;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2009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Fabian Vogt &lt;fabian@ritter-vogt.de&gt;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Artur</w:t>
      </w:r>
      <w:proofErr w:type="spellEnd"/>
      <w:r>
        <w:rPr>
          <w:rFonts w:ascii="宋体" w:hAnsi="宋体"/>
          <w:sz w:val="22"/>
        </w:rPr>
        <w:t xml:space="preserve"> Duque</w:t>
      </w:r>
      <w:r>
        <w:rPr>
          <w:rFonts w:ascii="宋体" w:hAnsi="宋体"/>
          <w:sz w:val="22"/>
        </w:rPr>
        <w:t xml:space="preserve"> de Souza &lt;asouzakde.org&gt;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Alexander </w:t>
      </w:r>
      <w:proofErr w:type="spellStart"/>
      <w:r>
        <w:rPr>
          <w:rFonts w:ascii="宋体" w:hAnsi="宋体"/>
          <w:sz w:val="22"/>
        </w:rPr>
        <w:t>Stippich</w:t>
      </w:r>
      <w:proofErr w:type="spellEnd"/>
      <w:r>
        <w:rPr>
          <w:rFonts w:ascii="宋体" w:hAnsi="宋体"/>
          <w:sz w:val="22"/>
        </w:rPr>
        <w:t xml:space="preserve"> &lt;a.stippich@gmx.net&gt;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 Brian Pritchett &lt;batenkaitos@gmail.com&gt;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t>Copyright (C) 1989, 1991 Free Soft</w:t>
      </w:r>
      <w:r>
        <w:rPr>
          <w:rFonts w:ascii="宋体" w:hAnsi="宋体"/>
          <w:sz w:val="22"/>
        </w:rPr>
        <w: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2009 Nokia Corporation and /or its subsidiary(-</w:t>
      </w:r>
      <w:proofErr w:type="spellStart"/>
      <w:r>
        <w:rPr>
          <w:rFonts w:ascii="宋体" w:hAnsi="宋体"/>
          <w:sz w:val="22"/>
        </w:rPr>
        <w:t>ies</w:t>
      </w:r>
      <w:proofErr w:type="spellEnd"/>
      <w:r>
        <w:rPr>
          <w:rFonts w:ascii="宋体" w:hAnsi="宋体"/>
          <w:sz w:val="22"/>
        </w:rPr>
        <w:t>) &lt;qt-info@nokia.com&gt;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Rob </w:t>
      </w:r>
      <w:proofErr w:type="spellStart"/>
      <w:r>
        <w:rPr>
          <w:rFonts w:ascii="宋体" w:hAnsi="宋体"/>
          <w:sz w:val="22"/>
        </w:rPr>
        <w:t>Scheepmaker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Ménard</w:t>
      </w:r>
      <w:proofErr w:type="spellEnd"/>
      <w:r>
        <w:rPr>
          <w:rFonts w:ascii="宋体" w:hAnsi="宋体"/>
          <w:sz w:val="22"/>
        </w:rPr>
        <w:t xml:space="preserve"> Alexis &lt;</w:t>
      </w:r>
      <w:r>
        <w:rPr>
          <w:rFonts w:ascii="宋体" w:hAnsi="宋体"/>
          <w:sz w:val="22"/>
        </w:rPr>
        <w:t>darktears31@gmail.com&gt;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2016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2008-2010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Yuri </w:t>
      </w:r>
      <w:proofErr w:type="spellStart"/>
      <w:r>
        <w:rPr>
          <w:rFonts w:ascii="宋体" w:hAnsi="宋体"/>
          <w:sz w:val="22"/>
        </w:rPr>
        <w:t>Chornoivan</w:t>
      </w:r>
      <w:proofErr w:type="spellEnd"/>
      <w:r>
        <w:rPr>
          <w:rFonts w:ascii="宋体" w:hAnsi="宋体"/>
          <w:sz w:val="22"/>
        </w:rPr>
        <w:t xml:space="preserve"> &lt;yurchor@ukr.net&gt;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Artur</w:t>
      </w:r>
      <w:proofErr w:type="spellEnd"/>
      <w:r>
        <w:rPr>
          <w:rFonts w:ascii="宋体" w:hAnsi="宋体"/>
          <w:sz w:val="22"/>
        </w:rPr>
        <w:t xml:space="preserve"> Duque de Souza &lt;asouza@kde.org&gt;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w:t>
      </w:r>
      <w:r>
        <w:rPr>
          <w:rFonts w:ascii="宋体" w:hAnsi="宋体"/>
          <w:sz w:val="22"/>
        </w:rPr>
        <w:t>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Carl-Lucien Schwan &lt;carl@carlschwan.eu&gt;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&lt;carlschwan@kde.org&gt;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Noah Davis &lt;noahad</w:t>
      </w:r>
      <w:r>
        <w:rPr>
          <w:rFonts w:ascii="宋体" w:hAnsi="宋体"/>
          <w:sz w:val="22"/>
        </w:rPr>
        <w:t>vs@gmail.com&gt;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&lt;vhanda@kde.org&gt;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&lt;notma</w:t>
      </w:r>
      <w:r>
        <w:rPr>
          <w:rFonts w:ascii="宋体" w:hAnsi="宋体"/>
          <w:sz w:val="22"/>
        </w:rPr>
        <w:t>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SPDY-</w:t>
      </w:r>
      <w:proofErr w:type="spellStart"/>
      <w:r>
        <w:rPr>
          <w:rFonts w:ascii="宋体" w:hAnsi="宋体"/>
          <w:sz w:val="22"/>
        </w:rPr>
        <w:t>FileCopyrightText</w:t>
      </w:r>
      <w:proofErr w:type="spellEnd"/>
      <w:r>
        <w:rPr>
          <w:rFonts w:ascii="宋体" w:hAnsi="宋体"/>
          <w:sz w:val="22"/>
        </w:rPr>
        <w:t xml:space="preserve">: 2020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Ménard</w:t>
      </w:r>
      <w:proofErr w:type="spellEnd"/>
      <w:r>
        <w:rPr>
          <w:rFonts w:ascii="宋体" w:hAnsi="宋体"/>
          <w:sz w:val="22"/>
        </w:rPr>
        <w:t xml:space="preserve"> Alexis &lt;menard@kde.org&gt;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2012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w:t>
      </w:r>
      <w:r>
        <w:rPr>
          <w:rFonts w:ascii="宋体" w:hAnsi="宋体"/>
          <w:sz w:val="22"/>
        </w:rPr>
        <w:t>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Heena</w:t>
      </w:r>
      <w:proofErr w:type="spellEnd"/>
      <w:r>
        <w:rPr>
          <w:rFonts w:ascii="宋体" w:hAnsi="宋体"/>
          <w:sz w:val="22"/>
        </w:rPr>
        <w:t xml:space="preserve"> </w:t>
      </w:r>
      <w:proofErr w:type="spellStart"/>
      <w:r>
        <w:rPr>
          <w:rFonts w:ascii="宋体" w:hAnsi="宋体"/>
          <w:sz w:val="22"/>
        </w:rPr>
        <w:t>Mahour</w:t>
      </w:r>
      <w:proofErr w:type="spellEnd"/>
      <w:r>
        <w:rPr>
          <w:rFonts w:ascii="宋体" w:hAnsi="宋体"/>
          <w:sz w:val="22"/>
        </w:rPr>
        <w:t xml:space="preserve"> &lt;heena393@gmail.com&gt;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Marco Martin &lt;notmart@kde.org&gt;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2010-2013 Marco Ma</w:t>
      </w:r>
      <w:r>
        <w:rPr>
          <w:rFonts w:ascii="宋体" w:hAnsi="宋体"/>
          <w:sz w:val="22"/>
        </w:rPr>
        <w:t>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Aurélien</w:t>
      </w:r>
      <w:proofErr w:type="spellEnd"/>
      <w:r>
        <w:rPr>
          <w:rFonts w:ascii="宋体" w:hAnsi="宋体"/>
          <w:sz w:val="22"/>
        </w:rPr>
        <w:t xml:space="preserve"> </w:t>
      </w:r>
      <w:proofErr w:type="spellStart"/>
      <w:r>
        <w:rPr>
          <w:rFonts w:ascii="宋体" w:hAnsi="宋体"/>
          <w:sz w:val="22"/>
        </w:rPr>
        <w:t>Gâteau</w:t>
      </w:r>
      <w:proofErr w:type="spellEnd"/>
      <w:r>
        <w:rPr>
          <w:rFonts w:ascii="宋体" w:hAnsi="宋体"/>
          <w:sz w:val="22"/>
        </w:rPr>
        <w:t xml:space="preserve"> &lt;agateau@kde.org&gt;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2014 Marco Martin &lt;mart@kde.org&gt;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Sebastian </w:t>
      </w:r>
      <w:proofErr w:type="spellStart"/>
      <w:r>
        <w:rPr>
          <w:rFonts w:ascii="宋体" w:hAnsi="宋体"/>
          <w:sz w:val="22"/>
        </w:rPr>
        <w:t>Kügler</w:t>
      </w:r>
      <w:proofErr w:type="spellEnd"/>
      <w:r>
        <w:rPr>
          <w:rFonts w:ascii="宋体" w:hAnsi="宋体"/>
          <w:sz w:val="22"/>
        </w:rPr>
        <w:t xml:space="preserve"> &lt;seba</w:t>
      </w:r>
      <w:r>
        <w:rPr>
          <w:rFonts w:ascii="宋体" w:hAnsi="宋体"/>
          <w:sz w:val="22"/>
        </w:rPr>
        <w:t>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Ryan </w:t>
      </w:r>
      <w:proofErr w:type="spellStart"/>
      <w:r>
        <w:rPr>
          <w:rFonts w:ascii="宋体" w:hAnsi="宋体"/>
          <w:sz w:val="22"/>
        </w:rPr>
        <w:t>Rix</w:t>
      </w:r>
      <w:proofErr w:type="spellEnd"/>
      <w:r>
        <w:rPr>
          <w:rFonts w:ascii="宋体" w:hAnsi="宋体"/>
          <w:sz w:val="22"/>
        </w:rPr>
        <w:t xml:space="preserve"> &lt;ry@n.rix.si&gt;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Carl Schwan &lt;carl@carlschwan.eu&gt;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&lt;mart@kde.org&gt;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2020 </w:t>
      </w:r>
      <w:proofErr w:type="spellStart"/>
      <w:r>
        <w:rPr>
          <w:rFonts w:ascii="宋体" w:hAnsi="宋体"/>
          <w:sz w:val="22"/>
        </w:rPr>
        <w:t>Niccolò</w:t>
      </w:r>
      <w:proofErr w:type="spellEnd"/>
      <w:r>
        <w:rPr>
          <w:rFonts w:ascii="宋体" w:hAnsi="宋体"/>
          <w:sz w:val="22"/>
        </w:rPr>
        <w:t xml:space="preserve"> </w:t>
      </w:r>
      <w:proofErr w:type="spellStart"/>
      <w:r>
        <w:rPr>
          <w:rFonts w:ascii="宋体" w:hAnsi="宋体"/>
          <w:sz w:val="22"/>
        </w:rPr>
        <w:t>Venerandi</w:t>
      </w:r>
      <w:proofErr w:type="spellEnd"/>
      <w:r>
        <w:rPr>
          <w:rFonts w:ascii="宋体" w:hAnsi="宋体"/>
          <w:sz w:val="22"/>
        </w:rPr>
        <w:t xml:space="preserve"> &lt;niccolo@venerandi.org&gt;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&lt;notmart@gmail.com&gt;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2011 Mark </w:t>
      </w:r>
      <w:proofErr w:type="spellStart"/>
      <w:r>
        <w:rPr>
          <w:rFonts w:ascii="宋体" w:hAnsi="宋体"/>
          <w:sz w:val="22"/>
        </w:rPr>
        <w:t>Gaiser</w:t>
      </w:r>
      <w:proofErr w:type="spellEnd"/>
      <w:r>
        <w:rPr>
          <w:rFonts w:ascii="宋体" w:hAnsi="宋体"/>
          <w:sz w:val="22"/>
        </w:rPr>
        <w:t xml:space="preserve"> &lt;markg85@gmail.com&gt;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Viranch</w:t>
      </w:r>
      <w:proofErr w:type="spellEnd"/>
      <w:r>
        <w:rPr>
          <w:rFonts w:ascii="宋体" w:hAnsi="宋体"/>
          <w:sz w:val="22"/>
        </w:rPr>
        <w:t xml:space="preserve"> Mehta &lt;viranch.mehta@gmail.com&gt;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 xml:space="preserve">Copyright (C) 2010 </w:t>
      </w:r>
      <w:proofErr w:type="spellStart"/>
      <w:r>
        <w:rPr>
          <w:rFonts w:ascii="宋体" w:hAnsi="宋体"/>
          <w:sz w:val="22"/>
        </w:rPr>
        <w:t>ThisfileispartofKD</w:t>
      </w:r>
      <w:r>
        <w:rPr>
          <w:rFonts w:ascii="宋体" w:hAnsi="宋体"/>
          <w:sz w:val="22"/>
        </w:rPr>
        <w:t>E</w:t>
      </w:r>
      <w:proofErr w:type="spellEnd"/>
      <w:r>
        <w:rPr>
          <w:rFonts w:ascii="宋体" w:hAnsi="宋体"/>
          <w:sz w:val="22"/>
        </w:rPr>
        <w:t xml:space="preserve"> This file is distributed under the same license as the </w:t>
      </w:r>
      <w:proofErr w:type="spellStart"/>
      <w:r>
        <w:rPr>
          <w:rFonts w:ascii="宋体" w:hAnsi="宋体"/>
          <w:sz w:val="22"/>
        </w:rPr>
        <w:t>plasmapkg</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2010 Marco </w:t>
      </w:r>
      <w:proofErr w:type="spellStart"/>
      <w:r>
        <w:rPr>
          <w:rFonts w:ascii="宋体" w:hAnsi="宋体"/>
          <w:sz w:val="22"/>
        </w:rPr>
        <w:t>MArtin</w:t>
      </w:r>
      <w:proofErr w:type="spellEnd"/>
      <w:r>
        <w:rPr>
          <w:rFonts w:ascii="宋体" w:hAnsi="宋体"/>
          <w:sz w:val="22"/>
        </w:rPr>
        <w:t xml:space="preserve"> &lt;mart@kde.org&gt;</w:t>
      </w:r>
      <w:r>
        <w:rPr>
          <w:rFonts w:ascii="宋体" w:hAnsi="宋体"/>
          <w:sz w:val="22"/>
        </w:rPr>
        <w:br/>
        <w:t>Version 2, June 1991 Copyright (C) 1991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w:t>
      </w:r>
      <w:r>
        <w:rPr>
          <w:rFonts w:ascii="宋体" w:hAnsi="宋体"/>
          <w:sz w:val="22"/>
        </w:rPr>
        <w:t>e as the libplasma5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 &lt;uhhadd@gmail.com&gt;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w:t>
      </w:r>
      <w:r>
        <w:rPr>
          <w:rFonts w:ascii="宋体" w:hAnsi="宋体"/>
          <w:sz w:val="22"/>
        </w:rPr>
        <w:t>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Rob </w:t>
      </w:r>
      <w:proofErr w:type="spellStart"/>
      <w:r>
        <w:rPr>
          <w:rFonts w:ascii="宋体" w:hAnsi="宋体"/>
          <w:sz w:val="22"/>
        </w:rPr>
        <w:t>Scheepmaker</w:t>
      </w:r>
      <w:proofErr w:type="spellEnd"/>
      <w:r>
        <w:rPr>
          <w:rFonts w:ascii="宋体" w:hAnsi="宋体"/>
          <w:sz w:val="22"/>
        </w:rPr>
        <w:t xml:space="preserve"> &lt;r.scheepmaker@student.utwente.nl&gt;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Nokia Corporation and /or its subsidiary(-</w:t>
      </w:r>
      <w:proofErr w:type="spellStart"/>
      <w:r>
        <w:rPr>
          <w:rFonts w:ascii="宋体" w:hAnsi="宋体"/>
          <w:sz w:val="22"/>
        </w:rPr>
        <w:t>ies</w:t>
      </w:r>
      <w:proofErr w:type="spellEnd"/>
      <w:r>
        <w:rPr>
          <w:rFonts w:ascii="宋体" w:hAnsi="宋体"/>
          <w:sz w:val="22"/>
        </w:rPr>
        <w:t>) &lt;qt-info@nokia</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Nate Graham &lt;nate@kde.org&gt;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Marco Martin &lt;mart@kde.org&gt;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2016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Nokia Corporation and /or its subsidiary(-</w:t>
      </w:r>
      <w:proofErr w:type="spellStart"/>
      <w:r>
        <w:rPr>
          <w:rFonts w:ascii="宋体" w:hAnsi="宋体"/>
          <w:sz w:val="22"/>
        </w:rPr>
        <w:t>ies</w:t>
      </w:r>
      <w:proofErr w:type="spellEnd"/>
      <w:r>
        <w:rPr>
          <w:rFonts w:ascii="宋体" w:hAnsi="宋体"/>
          <w:sz w:val="22"/>
        </w:rPr>
        <w:t>) &lt;qt-info@nokia.com&gt;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w:t>
      </w:r>
      <w:r>
        <w:rPr>
          <w:rFonts w:ascii="宋体" w:hAnsi="宋体"/>
          <w:sz w:val="22"/>
        </w:rPr>
        <w:t xml:space="preserve">his file is distributed under the same license </w:t>
      </w:r>
      <w:r>
        <w:rPr>
          <w:rFonts w:ascii="宋体" w:hAnsi="宋体"/>
          <w:sz w:val="22"/>
        </w:rPr>
        <w:lastRenderedPageBreak/>
        <w:t xml:space="preserve">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Chani</w:t>
      </w:r>
      <w:proofErr w:type="spellEnd"/>
      <w:r>
        <w:rPr>
          <w:rFonts w:ascii="宋体" w:hAnsi="宋体"/>
          <w:sz w:val="22"/>
        </w:rPr>
        <w:t xml:space="preserve"> Armitage &lt;chani@kde.org&gt;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l package.</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2009 </w:t>
      </w:r>
      <w:proofErr w:type="spellStart"/>
      <w:r>
        <w:rPr>
          <w:rFonts w:ascii="宋体" w:hAnsi="宋体"/>
          <w:sz w:val="22"/>
        </w:rPr>
        <w:t>Chani</w:t>
      </w:r>
      <w:proofErr w:type="spellEnd"/>
      <w:r>
        <w:rPr>
          <w:rFonts w:ascii="宋体" w:hAnsi="宋体"/>
          <w:sz w:val="22"/>
        </w:rPr>
        <w:t xml:space="preserve"> Armitage &lt;chani@kde.org&gt;</w:t>
      </w:r>
      <w:r>
        <w:rPr>
          <w:rFonts w:ascii="宋体" w:hAnsi="宋体"/>
          <w:sz w:val="22"/>
        </w:rPr>
        <w:br/>
        <w:t xml:space="preserve">Copyright (C) 2013-2019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Carl Schwan &lt;carl@carlschwan.eu&gt;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2006-2010 Aaro</w:t>
      </w:r>
      <w:r>
        <w:rPr>
          <w:rFonts w:ascii="宋体" w:hAnsi="宋体"/>
          <w:sz w:val="22"/>
        </w:rPr>
        <w:t xml:space="preserve">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&lt;apol@kde.org&gt;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Marco Martin &lt;notmart@gmail.com&gt;</w:t>
      </w:r>
      <w:r>
        <w:rPr>
          <w:rFonts w:ascii="宋体" w:hAnsi="宋体"/>
          <w:sz w:val="22"/>
        </w:rPr>
        <w:br/>
        <w:t xml:space="preserve">Copyright (C) 2014-2022 </w:t>
      </w:r>
      <w:proofErr w:type="spellStart"/>
      <w:r>
        <w:rPr>
          <w:rFonts w:ascii="宋体" w:hAnsi="宋体"/>
          <w:sz w:val="22"/>
        </w:rPr>
        <w:t>ThisfileispartofKDE</w:t>
      </w:r>
      <w:proofErr w:type="spellEnd"/>
      <w:r>
        <w:rPr>
          <w:rFonts w:ascii="宋体" w:hAnsi="宋体"/>
          <w:sz w:val="22"/>
        </w:rPr>
        <w:t xml:space="preserve"> This file</w:t>
      </w:r>
      <w:r>
        <w:rPr>
          <w:rFonts w:ascii="宋体" w:hAnsi="宋体"/>
          <w:sz w:val="22"/>
        </w:rPr>
        <w:t xml:space="preserv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2022 Felipe Kinoshita &lt;kinofhek@gmail.com&gt;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2014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r>
    </w:p>
    <w:p w:rsidR="00685EC3" w:rsidRDefault="00493ECA">
      <w:pPr>
        <w:pStyle w:val="Default"/>
        <w:rPr>
          <w:rFonts w:ascii="宋体" w:hAnsi="宋体" w:cs="宋体"/>
          <w:sz w:val="22"/>
          <w:szCs w:val="22"/>
        </w:rPr>
      </w:pPr>
      <w:r>
        <w:rPr>
          <w:b/>
        </w:rPr>
        <w:t xml:space="preserve">License: </w:t>
      </w:r>
      <w:r>
        <w:rPr>
          <w:sz w:val="21"/>
        </w:rPr>
        <w:t>GPLv2+ and LGPLv2+ an</w:t>
      </w:r>
      <w:r>
        <w:rPr>
          <w:sz w:val="21"/>
        </w:rPr>
        <w:t>d BSD</w:t>
      </w:r>
      <w:bookmarkStart w:id="0" w:name="_GoBack"/>
      <w:bookmarkEnd w:id="0"/>
    </w:p>
    <w:p w:rsidR="00685EC3" w:rsidRDefault="00493EC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Fonts w:ascii="Times New Roman" w:hAnsi="Times New Roman"/>
          <w:sz w:val="21"/>
        </w:rPr>
        <w:t xml:space="preserve">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w:t>
      </w:r>
      <w:r>
        <w:rPr>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w:t>
      </w:r>
      <w:r>
        <w:rPr>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Fonts w:ascii="Times New Roman" w:hAnsi="Times New Roman"/>
          <w:sz w:val="21"/>
        </w:rPr>
        <w:t>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Fonts w:ascii="Times New Roman" w:hAnsi="Times New Roman"/>
          <w:sz w:val="21"/>
        </w:rPr>
        <w:t>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Fonts w:ascii="Times New Roman" w:hAnsi="Times New Roman"/>
          <w:sz w:val="21"/>
        </w:rPr>
        <w: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Fonts w:ascii="Times New Roman" w:hAnsi="Times New Roman"/>
          <w:sz w:val="21"/>
        </w:rPr>
        <w:t>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w:t>
      </w:r>
      <w:r>
        <w:rPr>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w:t>
      </w:r>
      <w:r>
        <w:rPr>
          <w:rFonts w:ascii="Times New Roman" w:hAnsi="Times New Roman"/>
          <w:sz w:val="21"/>
        </w:rPr>
        <w: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w:t>
      </w:r>
      <w:r>
        <w:rPr>
          <w:rFonts w:ascii="Times New Roman" w:hAnsi="Times New Roman"/>
          <w:sz w:val="21"/>
        </w:rPr>
        <w:t>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Fonts w:ascii="Times New Roman" w:hAnsi="Times New Roman"/>
          <w:sz w:val="21"/>
        </w:rPr>
        <w:t>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Fonts w:ascii="Times New Roman" w:hAnsi="Times New Roman"/>
          <w:sz w:val="21"/>
        </w:rPr>
        <w:t>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w:t>
      </w:r>
      <w:r>
        <w:rPr>
          <w:rFonts w:ascii="Times New Roman" w:hAnsi="Times New Roman"/>
          <w:sz w:val="21"/>
        </w:rPr>
        <w:t xml:space="preserve">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w:t>
      </w:r>
      <w:r>
        <w:rPr>
          <w:rFonts w:ascii="Times New Roman" w:hAnsi="Times New Roman"/>
          <w:sz w:val="21"/>
        </w:rPr>
        <w:t>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w:t>
      </w:r>
      <w:r>
        <w:rPr>
          <w:rFonts w:ascii="Times New Roman" w:hAnsi="Times New Roman"/>
          <w:sz w:val="21"/>
        </w:rPr>
        <w:t xml:space="preserve">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w:t>
      </w:r>
      <w:r>
        <w:rPr>
          <w:rFonts w:ascii="Times New Roman" w:hAnsi="Times New Roman"/>
          <w:sz w:val="21"/>
        </w:rPr>
        <w:t>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Fonts w:ascii="Times New Roman" w:hAnsi="Times New Roman"/>
          <w:sz w:val="21"/>
        </w:rPr>
        <w:t>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w:t>
      </w:r>
      <w:r>
        <w:rPr>
          <w:rFonts w:ascii="Times New Roman" w:hAnsi="Times New Roman"/>
          <w:sz w:val="21"/>
        </w:rPr>
        <w:t>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w:t>
      </w:r>
      <w:r>
        <w:rPr>
          <w:rFonts w:ascii="Times New Roman" w:hAnsi="Times New Roman"/>
          <w:sz w:val="21"/>
        </w:rPr>
        <w:t xml:space="preserve">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w:t>
      </w:r>
      <w:r>
        <w:rPr>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Fonts w:ascii="Times New Roman" w:hAnsi="Times New Roman"/>
          <w:sz w:val="21"/>
        </w:rPr>
        <w:t>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Fonts w:ascii="Times New Roman" w:hAnsi="Times New Roman"/>
          <w:sz w:val="21"/>
        </w:rPr>
        <w:t>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w:t>
      </w:r>
      <w:r>
        <w:rPr>
          <w:rFonts w:ascii="Times New Roman" w:hAnsi="Times New Roman"/>
          <w:sz w:val="21"/>
        </w:rPr>
        <w:t xml:space="preserve">or by copyrighted </w:t>
      </w:r>
      <w:r>
        <w:rPr>
          <w:rFonts w:ascii="Times New Roman" w:hAnsi="Times New Roman"/>
          <w:sz w:val="21"/>
        </w:rPr>
        <w:lastRenderedPageBreak/>
        <w:t xml:space="preserve">interfaces, the original copyright holder who places the Program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w:t>
      </w:r>
      <w:r>
        <w:rPr>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Fonts w:ascii="Times New Roman" w:hAnsi="Times New Roman"/>
          <w:sz w:val="21"/>
        </w:rPr>
        <w:t>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w:t>
      </w:r>
      <w:r>
        <w:rPr>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Fonts w:ascii="Times New Roman" w:hAnsi="Times New Roman"/>
          <w:sz w:val="21"/>
        </w:rPr>
        <w: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w:t>
      </w:r>
      <w:r>
        <w:rPr>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w:t>
      </w:r>
      <w:r>
        <w:rPr>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w:t>
      </w:r>
      <w:r>
        <w:rPr>
          <w:rFonts w:ascii="Times New Roman" w:hAnsi="Times New Roman"/>
          <w:sz w:val="21"/>
        </w:rPr>
        <w:t>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w:t>
      </w:r>
      <w:r>
        <w:rPr>
          <w:rFonts w:ascii="Times New Roman" w:hAnsi="Times New Roman"/>
          <w:sz w:val="21"/>
        </w:rPr>
        <w:t xml:space="preserve">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w:t>
      </w:r>
      <w:r>
        <w:rPr>
          <w:rFonts w:ascii="Times New Roman" w:hAnsi="Times New Roman"/>
          <w:sz w:val="21"/>
        </w:rPr>
        <w:t>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w:t>
      </w:r>
      <w:r>
        <w:rPr>
          <w:rFonts w:ascii="Times New Roman" w:hAnsi="Times New Roman"/>
          <w:sz w:val="21"/>
        </w:rPr>
        <w:t>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w:t>
      </w:r>
      <w:r>
        <w:rPr>
          <w:rFonts w:ascii="Times New Roman" w:hAnsi="Times New Roman"/>
          <w:sz w:val="21"/>
        </w:rPr>
        <w:t>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w:t>
      </w:r>
      <w:r>
        <w:rPr>
          <w:rFonts w:ascii="Times New Roman" w:hAnsi="Times New Roman"/>
          <w:sz w:val="21"/>
        </w:rPr>
        <w:t>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w:t>
      </w:r>
      <w:r>
        <w:rPr>
          <w:rFonts w:ascii="Times New Roman" w:hAnsi="Times New Roman"/>
          <w:sz w:val="21"/>
        </w:rPr>
        <w:t>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w:t>
      </w:r>
      <w:r>
        <w:rPr>
          <w:rFonts w:ascii="Times New Roman" w:hAnsi="Times New Roman"/>
          <w:sz w:val="21"/>
        </w:rPr>
        <w:t xml:space="preserve">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w:t>
      </w:r>
      <w:r>
        <w:rPr>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w:t>
      </w:r>
      <w:r>
        <w:rPr>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 xml:space="preserve">le, if you distribute copies of the library, whether gratis or for a fee, you must give the recipients all the rights that we gave you. You must make sure that they, too, receive or can get the source code. If you link a program with the library, you must </w:t>
      </w:r>
      <w:r>
        <w:rPr>
          <w:rFonts w:ascii="Times New Roman" w:hAnsi="Times New Roman"/>
          <w:sz w:val="21"/>
        </w:rPr>
        <w:t>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t>
      </w:r>
      <w:r>
        <w:rPr>
          <w:rFonts w:ascii="Times New Roman" w:hAnsi="Times New Roman"/>
          <w:sz w:val="21"/>
        </w:rPr>
        <w: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w:t>
      </w:r>
      <w:r>
        <w:rPr>
          <w:rFonts w:ascii="Times New Roman" w:hAnsi="Times New Roman"/>
          <w:sz w:val="21"/>
        </w:rPr>
        <w:t xml:space="preserve">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w:t>
      </w:r>
      <w:r>
        <w:rPr>
          <w:rFonts w:ascii="Times New Roman" w:hAnsi="Times New Roman"/>
          <w:sz w:val="21"/>
        </w:rPr>
        <w:t>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w:t>
      </w:r>
      <w:r>
        <w:rPr>
          <w:rFonts w:ascii="Times New Roman" w:hAnsi="Times New Roman"/>
          <w:sz w:val="21"/>
        </w:rPr>
        <w:t>ity programs. This license, the GNU Library General Public License, applies to certain designated libraries. This license is quite different from the ordinary one; be sure to read it in full, and don't assume that anything in it is the same as in the ordin</w:t>
      </w:r>
      <w:r>
        <w:rPr>
          <w:rFonts w:ascii="Times New Roman" w:hAnsi="Times New Roman"/>
          <w:sz w:val="21"/>
        </w:rPr>
        <w:t>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w:t>
      </w:r>
      <w:r>
        <w:rPr>
          <w:rFonts w:ascii="Times New Roman" w:hAnsi="Times New Roman"/>
          <w:sz w:val="21"/>
        </w:rPr>
        <w:t xml:space="preserve"> in some sense simply using the library, and is analogous to running a utility program or application program. However, in a textual and legal sense, the linked executable is a combined work, a derivative of the original library, and the ordinary General P</w:t>
      </w:r>
      <w:r>
        <w:rPr>
          <w:rFonts w:ascii="Times New Roman" w:hAnsi="Times New Roman"/>
          <w:sz w:val="21"/>
        </w:rPr>
        <w:t>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w:t>
      </w:r>
      <w:r>
        <w:rPr>
          <w:rFonts w:ascii="Times New Roman" w:hAnsi="Times New Roman"/>
          <w:sz w:val="21"/>
        </w:rPr>
        <w:t>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w:t>
      </w:r>
      <w:r>
        <w:rPr>
          <w:rFonts w:ascii="Times New Roman" w:hAnsi="Times New Roman"/>
          <w:sz w:val="21"/>
        </w:rPr>
        <w:t>opers of non-free programs to use free libraries, while preserving your freedom as a user of such programs to change the free libraries that are incorporated in them. (We have not seen how to achieve this as regards changes in header files, but we have ach</w:t>
      </w:r>
      <w:r>
        <w:rPr>
          <w:rFonts w:ascii="Times New Roman" w:hAnsi="Times New Roman"/>
          <w:sz w:val="21"/>
        </w:rPr>
        <w:t>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w:t>
      </w:r>
      <w:r>
        <w:rPr>
          <w:rFonts w:ascii="Times New Roman" w:hAnsi="Times New Roman"/>
          <w:sz w:val="21"/>
        </w:rPr>
        <w:t>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w:t>
      </w:r>
      <w:r>
        <w:rPr>
          <w:rFonts w:ascii="Times New Roman" w:hAnsi="Times New Roman"/>
          <w:sz w:val="21"/>
        </w:rPr>
        <w:t>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w:t>
      </w:r>
      <w:r>
        <w:rPr>
          <w:rFonts w:ascii="Times New Roman" w:hAnsi="Times New Roman"/>
          <w:sz w:val="21"/>
        </w:rPr>
        <w:t>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w:t>
      </w:r>
      <w:r>
        <w:rPr>
          <w:rFonts w:ascii="Times New Roman" w:hAnsi="Times New Roman"/>
          <w:sz w:val="21"/>
        </w:rPr>
        <w:t>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w:t>
      </w:r>
      <w:r>
        <w:rPr>
          <w:rFonts w:ascii="Times New Roman" w:hAnsi="Times New Roman"/>
          <w:sz w:val="21"/>
        </w:rPr>
        <w:t xml:space="preserve"> the Library or any derivative work under copyright law: that is to say, a work containing the Library or a portion of it, either verbatim or with modifications and/or translated straightforwardly into another language. (Hereinafter, translation is include</w:t>
      </w:r>
      <w:r>
        <w:rPr>
          <w:rFonts w:ascii="Times New Roman" w:hAnsi="Times New Roman"/>
          <w:sz w:val="21"/>
        </w:rPr>
        <w:t>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w:t>
      </w:r>
      <w:r>
        <w:rPr>
          <w:rFonts w:ascii="Times New Roman" w:hAnsi="Times New Roman"/>
          <w:sz w:val="21"/>
        </w:rPr>
        <w:t>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w:t>
      </w:r>
      <w:r>
        <w:rPr>
          <w:rFonts w:ascii="Times New Roman" w:hAnsi="Times New Roman"/>
          <w:sz w:val="21"/>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Fonts w:ascii="Times New Roman" w:hAnsi="Times New Roman"/>
          <w:sz w:val="21"/>
        </w:rPr>
        <w:t>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w:t>
      </w:r>
      <w:r>
        <w:rPr>
          <w:rFonts w:ascii="Times New Roman" w:hAnsi="Times New Roman"/>
          <w:sz w:val="21"/>
        </w:rPr>
        <w:t>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w:t>
      </w:r>
      <w:r>
        <w:rPr>
          <w:rFonts w:ascii="Times New Roman" w:hAnsi="Times New Roman"/>
          <w:sz w:val="21"/>
        </w:rPr>
        <w:t>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w:t>
      </w:r>
      <w:r>
        <w:rPr>
          <w:rFonts w:ascii="Times New Roman" w:hAnsi="Times New Roman"/>
          <w:sz w:val="21"/>
        </w:rPr>
        <w:t xml:space="preserve">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w:t>
      </w:r>
      <w:r>
        <w:rPr>
          <w:rFonts w:ascii="Times New Roman" w:hAnsi="Times New Roman"/>
          <w:sz w:val="21"/>
        </w:rPr>
        <w: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w:t>
      </w:r>
      <w:r>
        <w:rPr>
          <w:rFonts w:ascii="Times New Roman" w:hAnsi="Times New Roman"/>
          <w:sz w:val="21"/>
        </w:rPr>
        <w:t>gram that uses the facility, other than as an argument passed when the facility is invoked, then you must make a good faith effort to ensure that, in the event an application does not supply such function or table, the facility still operates, and performs</w:t>
      </w:r>
      <w:r>
        <w:rPr>
          <w:rFonts w:ascii="Times New Roman" w:hAnsi="Times New Roman"/>
          <w:sz w:val="21"/>
        </w:rPr>
        <w:t xml:space="preserve">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w:t>
      </w:r>
      <w:r>
        <w:rPr>
          <w:rFonts w:ascii="Times New Roman" w:hAnsi="Times New Roman"/>
          <w:sz w:val="21"/>
        </w:rPr>
        <w:t>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w:t>
      </w:r>
      <w:r>
        <w:rPr>
          <w:rFonts w:ascii="Times New Roman" w:hAnsi="Times New Roman"/>
          <w:sz w:val="21"/>
        </w:rPr>
        <w:t xml:space="preserve"> derived from the Library,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sz w:val="21"/>
        </w:rPr>
        <w:t xml:space="preserve">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w:t>
      </w:r>
      <w:r>
        <w:rPr>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w:t>
      </w:r>
      <w:r>
        <w:rPr>
          <w:rFonts w:ascii="Times New Roman" w:hAnsi="Times New Roman"/>
          <w:sz w:val="21"/>
        </w:rPr>
        <w:t>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w:t>
      </w:r>
      <w:r>
        <w:rPr>
          <w:rFonts w:ascii="Times New Roman" w:hAnsi="Times New Roman"/>
          <w:sz w:val="21"/>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Fonts w:ascii="Times New Roman" w:hAnsi="Times New Roman"/>
          <w:sz w:val="21"/>
        </w:rPr>
        <w:t>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w:t>
      </w:r>
      <w:r>
        <w:rPr>
          <w:rFonts w:ascii="Times New Roman" w:hAnsi="Times New Roman"/>
          <w:sz w:val="21"/>
        </w:rPr>
        <w:t xml:space="preserve">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program that is not a </w:t>
      </w:r>
      <w:r>
        <w:rPr>
          <w:rFonts w:ascii="Times New Roman" w:hAnsi="Times New Roman"/>
          <w:sz w:val="21"/>
        </w:rPr>
        <w:t>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w:t>
      </w:r>
      <w:r>
        <w:rPr>
          <w:rFonts w:ascii="Times New Roman" w:hAnsi="Times New Roman"/>
          <w:sz w:val="21"/>
        </w:rPr>
        <w:t>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w:t>
      </w:r>
      <w:r>
        <w:rPr>
          <w:rFonts w:ascii="Times New Roman" w:hAnsi="Times New Roman"/>
          <w:sz w:val="21"/>
        </w:rPr>
        <w:t xml:space="preserve">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w:t>
      </w:r>
      <w:r>
        <w:rPr>
          <w:rFonts w:ascii="Times New Roman" w:hAnsi="Times New Roman"/>
          <w:sz w:val="21"/>
        </w:rPr>
        <w:t xml:space="preserve"> of the Library, but is designed to work with the Library by being compiled or linked with it, is called a "work that uses the Library". Such a work, in isolation, is not a derivative work of the Library, and therefore falls outside the scope of this Licen</w:t>
      </w:r>
      <w:r>
        <w:rPr>
          <w:rFonts w:ascii="Times New Roman" w:hAnsi="Times New Roman"/>
          <w:sz w:val="21"/>
        </w:rPr>
        <w:t>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w:t>
      </w:r>
      <w:r>
        <w:rPr>
          <w:rFonts w:ascii="Times New Roman" w:hAnsi="Times New Roman"/>
          <w:sz w:val="21"/>
        </w:rPr>
        <w:t xml:space="preserve">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w:t>
      </w:r>
      <w:r>
        <w:rPr>
          <w:rFonts w:ascii="Times New Roman" w:hAnsi="Times New Roman"/>
          <w:sz w:val="21"/>
        </w:rPr>
        <w:t xml:space="preserve">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w:t>
      </w:r>
      <w:r>
        <w:rPr>
          <w:rFonts w:ascii="Times New Roman" w:hAnsi="Times New Roman"/>
          <w:sz w:val="21"/>
        </w:rPr>
        <w:t xml:space="preserve">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w:t>
      </w:r>
      <w:r>
        <w:rPr>
          <w:rFonts w:ascii="Times New Roman" w:hAnsi="Times New Roman"/>
          <w:sz w:val="21"/>
        </w:rPr>
        <w:t>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w:t>
      </w:r>
      <w:r>
        <w:rPr>
          <w:rFonts w:ascii="Times New Roman" w:hAnsi="Times New Roman"/>
          <w:sz w:val="21"/>
        </w:rPr>
        <w:t xml:space="preserve">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w:t>
      </w:r>
      <w:r>
        <w:rPr>
          <w:rFonts w:ascii="Times New Roman" w:hAnsi="Times New Roman"/>
          <w:sz w:val="21"/>
        </w:rPr>
        <w:t>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w:t>
      </w:r>
      <w:r>
        <w:rPr>
          <w:rFonts w:ascii="Times New Roman" w:hAnsi="Times New Roman"/>
          <w:sz w:val="21"/>
        </w:rPr>
        <w:t>e work that the Library is used in it and that the Library and its use are covered by this License. You must supply a copy of this License. If the work during execution displays copyright notices, you must include the copyright notice for the Library among</w:t>
      </w:r>
      <w:r>
        <w:rPr>
          <w:rFonts w:ascii="Times New Roman" w:hAnsi="Times New Roman"/>
          <w:sz w:val="21"/>
        </w:rPr>
        <w:t xml:space="preserve">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w:t>
      </w:r>
      <w:r>
        <w:rPr>
          <w:rFonts w:ascii="Times New Roman" w:hAnsi="Times New Roman"/>
          <w:sz w:val="21"/>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Fonts w:ascii="Times New Roman" w:hAnsi="Times New Roman"/>
          <w:sz w:val="21"/>
        </w:rPr>
        <w:t>he Library and then relink to produce a modified executable containing the modified Library. (It is understood that the user who changes the contents of definitions files in the Library will not necessarily be able to recompile the application to use the m</w:t>
      </w:r>
      <w:r>
        <w:rPr>
          <w:rFonts w:ascii="Times New Roman" w:hAnsi="Times New Roman"/>
          <w:sz w:val="21"/>
        </w:rPr>
        <w:t>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w:t>
      </w:r>
      <w:r>
        <w:rPr>
          <w:rFonts w:ascii="Times New Roman" w:hAnsi="Times New Roman"/>
          <w:sz w:val="21"/>
        </w:rPr>
        <w:t>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sent </w:t>
      </w:r>
      <w:r>
        <w:rPr>
          <w:rFonts w:ascii="Times New Roman" w:hAnsi="Times New Roman"/>
          <w:sz w:val="21"/>
        </w:rPr>
        <w:t>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w:t>
      </w:r>
      <w:r>
        <w:rPr>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w:t>
      </w:r>
      <w:r>
        <w:rPr>
          <w:rFonts w:ascii="Times New Roman" w:hAnsi="Times New Roman"/>
          <w:sz w:val="21"/>
        </w:rPr>
        <w:t xml:space="preserve"> that this requirement contradicts the license restrictions of other proprietary libraries that do not normally accompany the operating system. Such a contradiction means you cannot use both them and the Library together in an executable that you distribut</w:t>
      </w:r>
      <w:r>
        <w:rPr>
          <w:rFonts w:ascii="Times New Roman" w:hAnsi="Times New Roman"/>
          <w:sz w:val="21"/>
        </w:rPr>
        <w: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w:t>
      </w:r>
      <w:r>
        <w:rPr>
          <w:rFonts w:ascii="Times New Roman" w:hAnsi="Times New Roman"/>
          <w:sz w:val="21"/>
        </w:rPr>
        <w:t>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w:t>
      </w:r>
      <w:r>
        <w:rPr>
          <w:rFonts w:ascii="Times New Roman" w:hAnsi="Times New Roman"/>
          <w:sz w:val="21"/>
        </w:rPr>
        <w:t xml:space="preserve">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w:t>
      </w:r>
      <w:r>
        <w:rPr>
          <w:rFonts w:ascii="Times New Roman" w:hAnsi="Times New Roman"/>
          <w:sz w:val="21"/>
        </w:rPr>
        <w:t xml:space="preserv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w:t>
      </w:r>
      <w:r>
        <w:rPr>
          <w:rFonts w:ascii="Times New Roman" w:hAnsi="Times New Roman"/>
          <w:sz w:val="21"/>
        </w:rPr>
        <w:t xml:space="preserve"> License, since you have not signed it. However, nothing else grants you permission to modify or distribute the Library or its derivative works. These actions are prohibited by law if you do not accept this License. Therefore, by modifying or distributing </w:t>
      </w:r>
      <w:r>
        <w:rPr>
          <w:rFonts w:ascii="Times New Roman" w:hAnsi="Times New Roman"/>
          <w:sz w:val="21"/>
        </w:rPr>
        <w:t>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w:t>
      </w:r>
      <w:r>
        <w:rPr>
          <w:rFonts w:ascii="Times New Roman" w:hAnsi="Times New Roman"/>
          <w:sz w:val="21"/>
        </w:rPr>
        <w:t>any work based on the Library), the recipient automatically receives a license from the original licensor to copy, distribute, link with or modify the Library subject to these terms and conditions. You may not impose any further restrictions on the recipie</w:t>
      </w:r>
      <w:r>
        <w:rPr>
          <w:rFonts w:ascii="Times New Roman" w:hAnsi="Times New Roman"/>
          <w:sz w:val="21"/>
        </w:rPr>
        <w:t>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Library at all. For example, if a patent license would not permit royalty-free redistribution of the Library by all those who receive cop</w:t>
      </w:r>
      <w:r>
        <w:rPr>
          <w:rFonts w:ascii="Times New Roman" w:hAnsi="Times New Roman"/>
          <w:sz w:val="21"/>
        </w:rPr>
        <w:t>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w:t>
      </w:r>
      <w:r>
        <w:rPr>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w:t>
      </w:r>
      <w:r>
        <w:rPr>
          <w:rFonts w:ascii="Times New Roman" w:hAnsi="Times New Roman"/>
          <w:sz w:val="21"/>
        </w:rPr>
        <w:t xml:space="preserve">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w:t>
      </w:r>
      <w:r>
        <w:rPr>
          <w:rFonts w:ascii="Times New Roman" w:hAnsi="Times New Roman"/>
          <w:sz w:val="21"/>
        </w:rPr>
        <w:t>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w:t>
      </w:r>
      <w:r>
        <w:rPr>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w:t>
      </w:r>
      <w:r>
        <w:rPr>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sz w:val="21"/>
        </w:rPr>
        <w:t xml:space="preser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w:t>
      </w:r>
      <w:r>
        <w:rPr>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Fonts w:ascii="Times New Roman" w:hAnsi="Times New Roman"/>
          <w:sz w:val="21"/>
        </w:rPr>
        <w:t>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w:t>
      </w:r>
      <w:r>
        <w:rPr>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Fonts w:ascii="Times New Roman" w:hAnsi="Times New Roman"/>
          <w:sz w:val="21"/>
        </w:rPr>
        <w:t xml:space="preserve">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 xml:space="preserve">file to most effectively convey the exclusion of warranty; and each file should </w:t>
      </w:r>
      <w:r>
        <w:rPr>
          <w:rFonts w:ascii="Times New Roman" w:hAnsi="Times New Roman"/>
          <w:sz w:val="21"/>
        </w:rPr>
        <w:t>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w:t>
      </w:r>
      <w:r>
        <w:rPr>
          <w:rFonts w:ascii="Times New Roman" w:hAnsi="Times New Roman"/>
          <w:sz w:val="21"/>
        </w:rPr>
        <w:t xml:space="preserve">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w:t>
      </w:r>
      <w:r>
        <w:rPr>
          <w:rFonts w:ascii="Times New Roman" w:hAnsi="Times New Roman"/>
          <w:sz w:val="21"/>
        </w:rPr>
        <w:t>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w:t>
      </w:r>
      <w:r>
        <w:rPr>
          <w:rFonts w:ascii="Times New Roman" w:hAnsi="Times New Roman"/>
          <w:sz w:val="21"/>
        </w:rPr>
        <w:t>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w:t>
      </w:r>
      <w:r>
        <w:rPr>
          <w:rFonts w:ascii="Times New Roman" w:hAnsi="Times New Roman"/>
          <w:sz w:val="21"/>
        </w:rPr>
        <w:t xml:space="preserve">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w:t>
      </w:r>
      <w:r>
        <w:rPr>
          <w:rFonts w:ascii="Times New Roman" w:hAnsi="Times New Roman"/>
          <w:sz w:val="21"/>
        </w:rPr>
        <w:t>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w:t>
      </w:r>
      <w:r>
        <w:rPr>
          <w:rFonts w:ascii="Times New Roman" w:hAnsi="Times New Roman"/>
          <w:sz w:val="21"/>
        </w:rPr>
        <w:t xml:space="preserve">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w:t>
      </w:r>
      <w:r>
        <w:rPr>
          <w:rFonts w:ascii="Times New Roman" w:hAnsi="Times New Roman"/>
          <w:sz w:val="21"/>
        </w:rPr>
        <w:t>F THIS SOFTWARE.</w:t>
      </w:r>
      <w:r>
        <w:rPr>
          <w:rFonts w:ascii="Times New Roman" w:hAnsi="Times New Roman"/>
          <w:sz w:val="21"/>
        </w:rPr>
        <w:br/>
      </w:r>
    </w:p>
    <w:p w:rsidR="00685EC3" w:rsidRDefault="00493EC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85EC3" w:rsidRDefault="00493ECA">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685EC3" w:rsidRDefault="00493ECA">
      <w:pPr>
        <w:rPr>
          <w:rFonts w:ascii="Arial" w:hAnsi="Arial" w:cs="Arial"/>
          <w:color w:val="0000FF"/>
          <w:u w:val="single"/>
        </w:rPr>
      </w:pPr>
      <w:r>
        <w:rPr>
          <w:rFonts w:ascii="Arial" w:hAnsi="Arial" w:cs="Arial" w:hint="eastAsia"/>
          <w:color w:val="0000FF"/>
          <w:u w:val="single"/>
        </w:rPr>
        <w:t>foss@huawei.com</w:t>
      </w:r>
    </w:p>
    <w:p w:rsidR="00685EC3" w:rsidRDefault="00493EC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85EC3" w:rsidRDefault="00493EC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85EC3" w:rsidRDefault="00493ECA">
      <w:pPr>
        <w:rPr>
          <w:rFonts w:ascii="Arial" w:hAnsi="Arial" w:cs="Arial"/>
          <w:color w:val="000000"/>
        </w:rPr>
      </w:pPr>
      <w:r>
        <w:rPr>
          <w:rFonts w:ascii="Arial" w:hAnsi="Arial" w:cs="Arial"/>
          <w:color w:val="000000"/>
        </w:rPr>
        <w:t>This offer is valid to anyone in receipt of this information.</w:t>
      </w:r>
    </w:p>
    <w:p w:rsidR="00685EC3" w:rsidRDefault="00493EC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85E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ECA" w:rsidRDefault="00493ECA">
      <w:pPr>
        <w:spacing w:line="240" w:lineRule="auto"/>
      </w:pPr>
      <w:r>
        <w:separator/>
      </w:r>
    </w:p>
  </w:endnote>
  <w:endnote w:type="continuationSeparator" w:id="0">
    <w:p w:rsidR="00493ECA" w:rsidRDefault="00493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5EC3">
      <w:tc>
        <w:tcPr>
          <w:tcW w:w="1542" w:type="pct"/>
        </w:tcPr>
        <w:p w:rsidR="00685EC3" w:rsidRDefault="00493ECA">
          <w:pPr>
            <w:pStyle w:val="a6"/>
          </w:pPr>
          <w:r>
            <w:fldChar w:fldCharType="begin"/>
          </w:r>
          <w:r>
            <w:instrText xml:space="preserve"> DATE \@ "yyyy-MM-dd" </w:instrText>
          </w:r>
          <w:r>
            <w:fldChar w:fldCharType="separate"/>
          </w:r>
          <w:r w:rsidR="009C2109">
            <w:rPr>
              <w:noProof/>
            </w:rPr>
            <w:t>2022-09-02</w:t>
          </w:r>
          <w:r>
            <w:fldChar w:fldCharType="end"/>
          </w:r>
        </w:p>
      </w:tc>
      <w:tc>
        <w:tcPr>
          <w:tcW w:w="1853" w:type="pct"/>
        </w:tcPr>
        <w:p w:rsidR="00685EC3" w:rsidRDefault="00493ECA">
          <w:pPr>
            <w:pStyle w:val="a6"/>
            <w:ind w:firstLineChars="200" w:firstLine="360"/>
          </w:pPr>
          <w:r>
            <w:rPr>
              <w:rFonts w:hint="eastAsia"/>
            </w:rPr>
            <w:t>HUAWEI Confidential</w:t>
          </w:r>
        </w:p>
      </w:tc>
      <w:tc>
        <w:tcPr>
          <w:tcW w:w="1605" w:type="pct"/>
        </w:tcPr>
        <w:p w:rsidR="00685EC3" w:rsidRDefault="00493ECA">
          <w:pPr>
            <w:pStyle w:val="a6"/>
            <w:ind w:firstLine="360"/>
            <w:jc w:val="right"/>
          </w:pPr>
          <w:r>
            <w:t>Page</w:t>
          </w:r>
          <w:r>
            <w:fldChar w:fldCharType="begin"/>
          </w:r>
          <w:r>
            <w:instrText>PAGE</w:instrText>
          </w:r>
          <w:r>
            <w:fldChar w:fldCharType="separate"/>
          </w:r>
          <w:r w:rsidR="004268D7">
            <w:rPr>
              <w:noProof/>
            </w:rPr>
            <w:t>6</w:t>
          </w:r>
          <w:r>
            <w:fldChar w:fldCharType="end"/>
          </w:r>
          <w:r>
            <w:t>, Total</w:t>
          </w:r>
          <w:r>
            <w:fldChar w:fldCharType="begin"/>
          </w:r>
          <w:r>
            <w:instrText xml:space="preserve"> NUMPAGES  \* Arabic  \* MERGEFORMAT </w:instrText>
          </w:r>
          <w:r>
            <w:fldChar w:fldCharType="separate"/>
          </w:r>
          <w:r w:rsidR="004268D7">
            <w:rPr>
              <w:noProof/>
            </w:rPr>
            <w:t>19</w:t>
          </w:r>
          <w:r>
            <w:fldChar w:fldCharType="end"/>
          </w:r>
        </w:p>
      </w:tc>
    </w:tr>
  </w:tbl>
  <w:p w:rsidR="00685EC3" w:rsidRDefault="00685E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ECA" w:rsidRDefault="00493ECA">
      <w:r>
        <w:separator/>
      </w:r>
    </w:p>
  </w:footnote>
  <w:footnote w:type="continuationSeparator" w:id="0">
    <w:p w:rsidR="00493ECA" w:rsidRDefault="00493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5EC3">
      <w:trPr>
        <w:cantSplit/>
        <w:trHeight w:hRule="exact" w:val="777"/>
      </w:trPr>
      <w:tc>
        <w:tcPr>
          <w:tcW w:w="492" w:type="pct"/>
          <w:tcBorders>
            <w:bottom w:val="single" w:sz="6" w:space="0" w:color="auto"/>
          </w:tcBorders>
        </w:tcPr>
        <w:p w:rsidR="00685EC3" w:rsidRDefault="00493E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5EC3" w:rsidRDefault="00685EC3">
          <w:pPr>
            <w:ind w:left="420"/>
          </w:pPr>
        </w:p>
      </w:tc>
      <w:tc>
        <w:tcPr>
          <w:tcW w:w="3283" w:type="pct"/>
          <w:tcBorders>
            <w:bottom w:val="single" w:sz="6" w:space="0" w:color="auto"/>
          </w:tcBorders>
          <w:vAlign w:val="bottom"/>
        </w:tcPr>
        <w:p w:rsidR="00685EC3" w:rsidRDefault="00493ECA">
          <w:pPr>
            <w:pStyle w:val="a7"/>
            <w:ind w:firstLine="360"/>
          </w:pPr>
          <w:r>
            <w:t>OPEN SOURCE SOFTWARE NOTICE</w:t>
          </w:r>
        </w:p>
      </w:tc>
      <w:tc>
        <w:tcPr>
          <w:tcW w:w="1225" w:type="pct"/>
          <w:tcBorders>
            <w:bottom w:val="single" w:sz="6" w:space="0" w:color="auto"/>
          </w:tcBorders>
          <w:vAlign w:val="bottom"/>
        </w:tcPr>
        <w:p w:rsidR="00685EC3" w:rsidRDefault="00685EC3">
          <w:pPr>
            <w:pStyle w:val="a7"/>
            <w:ind w:firstLine="33"/>
          </w:pPr>
        </w:p>
      </w:tc>
    </w:tr>
  </w:tbl>
  <w:p w:rsidR="00685EC3" w:rsidRDefault="00685E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C13"/>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8D7"/>
    <w:rsid w:val="00433E3A"/>
    <w:rsid w:val="00434621"/>
    <w:rsid w:val="004450F0"/>
    <w:rsid w:val="004470C3"/>
    <w:rsid w:val="004478DF"/>
    <w:rsid w:val="00453DE9"/>
    <w:rsid w:val="00454A4D"/>
    <w:rsid w:val="004662D3"/>
    <w:rsid w:val="00493EC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EC3"/>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39B"/>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2109"/>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A4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B5986-A12A-47C6-B107-D26B5B037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8190</Words>
  <Characters>46683</Characters>
  <Application>Microsoft Office Word</Application>
  <DocSecurity>0</DocSecurity>
  <Lines>389</Lines>
  <Paragraphs>109</Paragraphs>
  <ScaleCrop>false</ScaleCrop>
  <Company>Huawei Technologies Co.,Ltd.</Company>
  <LinksUpToDate>false</LinksUpToDate>
  <CharactersWithSpaces>54764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14</cp:revision>
  <dcterms:created xsi:type="dcterms:W3CDTF">2021-09-28T13:54:00Z</dcterms:created>
  <dcterms:modified xsi:type="dcterms:W3CDTF">2022-09-02T09:07:00Z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(3)HvslhZc2IDhPpmP5DdtakqqxdA98QN2/nupUBkMILkbb+9Tiwf12/F29RnFW3S+WGGjJ0c+5
T+rJwaAZLprUEVdVyfQb0k3L2syOc9dzgRs2+x3qHc1jLkIgArHeryIyXYrLbBI4pp/fP0yd
D0R9jf1SRpXmFDn3MJeZ/qa1OxqUhWsEBaHDsAIXL2XnCWsNS0+3IQTEsADXDgfZsnX9UGNu
vz7eOXLt8LJZKuj1R7</vt:lpwstr>
  </property>
  <property fmtid="{D5CDD505-2E9C-101B-9397-08002B2CF9AE}" pid="11" name="_2015_ms_pID_7253431">
    <vt:lpwstr>g3flozftYjjxYYnJhe/8xAUwYgUy/Llv35p0x0BwN5bJfkI3npb4g6
xKIKNsRR/Yc5V8BpE4j7/eTeATt51L/BH3FS+IBezI9M94yxbGq+OO50En6PGXZAMeeMWjOb
f+h405WvIhO6wOZqWuuRcL0O4XlX+yWaS+VR86UrXGFLlKvAtOmTXNXJA4ZP0Ydq4D2wRGbs
Q9UDr41yVpzGJmYEn6HbTTV8WWurKcfjikZR</vt:lpwstr>
  </property>
  <property fmtid="{D5CDD505-2E9C-101B-9397-08002B2CF9AE}" pid="12" name="_2015_ms_pID_7253432">
    <vt:lpwstr>yBl+QOxbf2jHUUoQJsj/Z/FEwK0YFofBUiLa
HBYDcBZAtctAKS+J/d+PbSdK436Y+h7l7i0kNCaJZnjfDfRqm1A=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