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CAA" w:rsidRDefault="00030C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2CAA" w:rsidRDefault="00132CAA">
      <w:pPr>
        <w:spacing w:line="420" w:lineRule="exact"/>
        <w:jc w:val="center"/>
        <w:rPr>
          <w:rFonts w:ascii="Arial" w:hAnsi="Arial" w:cs="Arial"/>
          <w:b/>
          <w:snapToGrid/>
          <w:sz w:val="32"/>
          <w:szCs w:val="32"/>
        </w:rPr>
      </w:pPr>
    </w:p>
    <w:p w:rsidR="00132CAA" w:rsidRDefault="00030C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2CAA" w:rsidRDefault="00132CAA">
      <w:pPr>
        <w:spacing w:line="420" w:lineRule="exact"/>
        <w:jc w:val="both"/>
        <w:rPr>
          <w:rFonts w:ascii="Arial" w:hAnsi="Arial" w:cs="Arial"/>
          <w:snapToGrid/>
        </w:rPr>
      </w:pPr>
    </w:p>
    <w:p w:rsidR="00132CAA" w:rsidRDefault="00030C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2CAA" w:rsidRDefault="00030C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2CAA" w:rsidRDefault="00132CAA">
      <w:pPr>
        <w:spacing w:line="420" w:lineRule="exact"/>
        <w:jc w:val="both"/>
        <w:rPr>
          <w:rFonts w:ascii="Arial" w:hAnsi="Arial" w:cs="Arial"/>
          <w:i/>
          <w:snapToGrid/>
          <w:color w:val="0099FF"/>
          <w:sz w:val="18"/>
          <w:szCs w:val="18"/>
        </w:rPr>
      </w:pPr>
    </w:p>
    <w:p w:rsidR="00132CAA" w:rsidRDefault="00030C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2CAA" w:rsidRDefault="00132CAA">
      <w:pPr>
        <w:pStyle w:val="a8"/>
        <w:spacing w:before="0" w:after="0" w:line="240" w:lineRule="auto"/>
        <w:jc w:val="left"/>
        <w:rPr>
          <w:rFonts w:ascii="Arial" w:hAnsi="Arial" w:cs="Arial"/>
          <w:bCs w:val="0"/>
          <w:sz w:val="21"/>
          <w:szCs w:val="21"/>
        </w:rPr>
      </w:pPr>
    </w:p>
    <w:p w:rsidR="00132CAA" w:rsidRDefault="00030C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pin-server 0.1.0</w:t>
      </w:r>
    </w:p>
    <w:p w:rsidR="00132CAA" w:rsidRDefault="00030C53">
      <w:pPr>
        <w:rPr>
          <w:rFonts w:ascii="Arial" w:hAnsi="Arial" w:cs="Arial"/>
          <w:b/>
        </w:rPr>
      </w:pPr>
      <w:r>
        <w:rPr>
          <w:rFonts w:ascii="Arial" w:hAnsi="Arial" w:cs="Arial"/>
          <w:b/>
        </w:rPr>
        <w:t xml:space="preserve">Copyright notice: </w:t>
      </w:r>
    </w:p>
    <w:p w:rsidR="00132CAA" w:rsidRDefault="00030C53">
      <w:pPr>
        <w:pStyle w:val="Default"/>
        <w:rPr>
          <w:rFonts w:ascii="宋体" w:hAnsi="宋体" w:cs="宋体"/>
          <w:sz w:val="22"/>
          <w:szCs w:val="22"/>
        </w:rPr>
      </w:pPr>
      <w:r>
        <w:rPr>
          <w:rFonts w:ascii="宋体" w:hAnsi="宋体"/>
          <w:sz w:val="22"/>
        </w:rPr>
        <w:t xml:space="preserve">Copyright (c) Huawei Technologies Co., Ltd. 2022-2022. </w:t>
      </w:r>
      <w:r>
        <w:rPr>
          <w:rFonts w:ascii="宋体" w:hAnsi="宋体"/>
          <w:sz w:val="22"/>
        </w:rPr>
        <w:t>All rights reserved.</w:t>
      </w:r>
      <w:r>
        <w:rPr>
          <w:rFonts w:ascii="宋体" w:hAnsi="宋体"/>
          <w:sz w:val="22"/>
        </w:rPr>
        <w:br/>
      </w:r>
    </w:p>
    <w:p w:rsidR="00132CAA" w:rsidRDefault="00030C53">
      <w:pPr>
        <w:pStyle w:val="Default"/>
        <w:rPr>
          <w:rFonts w:ascii="宋体" w:hAnsi="宋体" w:cs="宋体"/>
          <w:sz w:val="22"/>
          <w:szCs w:val="22"/>
        </w:rPr>
      </w:pPr>
      <w:r>
        <w:rPr>
          <w:b/>
        </w:rPr>
        <w:t xml:space="preserve">License: </w:t>
      </w:r>
      <w:r>
        <w:rPr>
          <w:sz w:val="21"/>
        </w:rPr>
        <w:t>Apache 2.0</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Apache License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Version 2.0, January 2004</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http://www.apache.org/licenses/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TERMS AND CONDITIONS FOR USE, REPRODUCTION, AND DISTRIBUTION</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1. Definitions.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"License" shall mean the terms and conditions for use, reproduction,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and distribution as defined by Sections 1 through 9 of this document.</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"Licensor" shall mean the copyright owner or entity authorized by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copyright owner that is granting the License.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"Legal Entity" shall mean the union of the acting entity and all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other entities that control, are controlled by, or are under common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control with that entity. For the purposes of this definition,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"control" means (i) the power, direct or indirect, to cause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direction or management of such entity, whether by contract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otherwise, or (ii) ownership of fifty percent (50%) or more of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outstanding shares, or (iii) beneficial ownership of such entity.</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"You" (or "Your") shall mean an individual or Legal Entity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exercising permissions granted by this License.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"Source" form shall mean the preferred form for making modifications,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including but not limited to software source code, documentation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source, and configuration files.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"Object" form shall mean any form resulting from mechanical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transformation or translation of a Source form, including but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not limited to compiled object code, generated documentation,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and conversions to other media types.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"Work" shall mean the work of authorship, whether in Source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Object form, made available under the License, as indicated by a</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copyright notice that is included in or attached to the work</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 example is provided in the Appendix below).</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"Derivative Works" shall mean any work, whether in Source or Object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form, that is based on (or derived from) the Work and for which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editorial revisions, annotations, elaborations, or other modifications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represent, as a whole, an original work of authorship. For the purposes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this License, Derivative Works shall not include works that remain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separable from, or merely link (or bind by name) to the interfaces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Work and Derivative Works thereof.</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"Contribution" shall mean any work of authorship, including</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original version of the Work and any modifications or additions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to that Work or Derivative Works thereof, that is intentionally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submitted to Licensor for inclusion in the Work by the copyright owner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 by an individual or Legal Entity authorized to submit on behalf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copyright owner. For the purposes of this definition, "submitted"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means any form of electronic, verbal, or written communication sent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to the Licensor or its representatives, including but not limited to</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lastRenderedPageBreak/>
        <w:t xml:space="preserve">      communication on electronic mailing lists, source code control systems,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and issue tracking systems that are managed by, or on behalf of,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Licensor for the purpose of discussing and improving the Work, but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excluding communication that is conspicuously marked or otherwise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designated in writing by the copyright owner as "Not a Contribution."</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"Contributor" shall mean Licensor and any individual or Legal Entity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on behalf of whom a Contribution has been received by Licensor and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subsequently incorporated within the Work.</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2. Grant of Copyright License. Subject to the terms and conditions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this License, each Contributor hereby grants to You a perpetual,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worldwide, non-exclusive, no-charge, royalty-free, irrevocable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copyright license to reproduce, prepare Derivative Works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publicly display, publicly perform, sublicense, and distribute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Work and such Derivative Works in Source or Object form.</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3. Grant of Patent License. Subject to the terms and conditions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this License, each Contributor hereby grants to You a perpetual,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worldwide, non-exclusive, no-charge, royalty-free, irrevocable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(except as stated in this section) patent license to make, have made,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use, offer to sell, sell, import, and otherwise transfer the Work,</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where such license applies only to those patent claims licensable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by such Contributor that are necessarily infringed by their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Contribution(s) alone or by combination of their Contribution(s)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 the Work to which such Contribution(s) was submitted. If You</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institute patent litigation against any entity (including a</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cross-claim or counterclaim in a lawsuit) alleging that the Work</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 a Contribution incorporated within the Work constitutes direct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 contributory patent infringement, then any patent licenses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granted to You under this License for that Work shall terminate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as of the date such litigation is filed.</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4. Redistribution. You may reproduce and distribute copies of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Work or Derivative Works thereof in any medium, with or without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modifications, and in Source or Object form, provided that You</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meet the following conditions: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 You must give any other recipients of the Work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Derivative Works a copy of this License; and</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(b) You must cause any modified files to carry prominent notices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lastRenderedPageBreak/>
        <w:t xml:space="preserve">          stating that You changed the files; and</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 You must retain, in the Source form of any Derivative Works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that You distribute, all copyright, patent, trademark, and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attribution notices from the Source form of the Work,</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excluding those notices that do not pertain to any part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Derivative Works; and</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 If the Work includes a "NOTICE" text file as part of its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distribution, then any Derivative Works that You distribute must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include a readable copy of the attribution notices contained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within such NOTICE file, excluding those notices that do not</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pertain to any part of the Derivative Works, in at least one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the following places: within a NOTICE text file distributed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as part of the Derivative Works; within the Source form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documentation, if provided along with the Derivative Works;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within a display generated by the Derivative Works, if and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wherever such third-party notices normally appear. The contents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the NOTICE file are for informational purposes only and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do not modify the License. You may add Your own attribution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notices within Derivative Works that You distribute, alongside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 as an addendum to the NOTICE text from the Work, provided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that such additional attribution notices cannot be construed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as modifying the License.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You may add Your own copyright statement to Your modifications and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may provide additional or different license terms and conditions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for use, reproduction, or distribution of Your modifications,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for any such Derivative Works as a whole, provided Your use,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reproduction, and distribution of the Work otherwise complies with</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conditions stated in this License.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5. Submission of Contributions. Unless You explicitly state otherwise,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any Contribution intentionally submitted for inclusion in the Work</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by You to the Licensor shall be under the terms and conditions of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this License, without any additional terms or conditions.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Notwithstanding the above, nothing herein shall supersede or modify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terms of any separate license agreement you may have executed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 Licensor regarding such Contributions.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6. Trademarks. This License does not grant permission to use the trade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names, trademarks, service marks, or product names of the Licensor,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lastRenderedPageBreak/>
        <w:t xml:space="preserve">      except as required for reasonable and customary use in describing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origin of the Work and reproducing the content of the NOTICE file.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7. Disclaimer of Warranty. Unless required by applicable law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agreed to in writing, Licensor provides the Work (and each</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Contributor provides its Contributions) on an "AS IS" BASIS,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WITHOUT WARRANTIES OR CONDITIONS OF ANY KIND, either express 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implied, including, without limitation, any warranties or conditions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TITLE, NON-INFRINGEMENT, MERCHANTABILITY, or FITNESS FOR A</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PARTICULAR PURPOSE. You are solely responsible for determining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appropriateness of using or redistributing the Work and assume any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risks associated with Your exercise of permissions under this License.</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8. Limitation of Liability. In no event and under no legal theory,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whether in tort (including negligence), contract, or otherwise,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unless required by applicable law (such as deliberate and grossly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negligent acts) or agreed to in writing, shall any Contributor be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liable to You for damages, including any direct, indirect, special,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incidental, or consequential damages of any character arising as a</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result of this License or out of the use or inability to use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Work (including but not limited to damages for loss of goodwill,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work stoppage, computer failure or malfunction, or any and all</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other commercial damages or losses), even if such Contributor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has been advised of the possibility of such damages.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9. Accepting Warranty or Additional Liability. While redistributing</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Work or Derivative Works thereof, You may choose to offer,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and charge a fee for, acceptance of support, warranty, indemnity,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or other liability obligations and/or rights consistent with this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License. However, in accepting such obligations, You may act only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on Your own behalf and on Your sole responsibility, not on behalf</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any other Contributor, and only if You agree to indemnify,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defend, and hold each Contributor harmless for any liability</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incurred by, or claims asserted against, such Contributor by reason</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of your accepting any such warranty or additional liability.</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END OF TERMS AND CONDITIONS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APPENDIX: How to apply the Apache License to your work.</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To apply the Apache License to your work, attach the following</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boilerplate notice, with the fields enclosed by brackets "[]"</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lastRenderedPageBreak/>
        <w:t xml:space="preserve">      replaced with your own identifying information. (Don't include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the brackets!)  The text should be enclosed in the appropriate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comment syntax for the file format. We also recommend that a</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file or class name and description of purpose be included on the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same "printed page" as the copyright notice for easier</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identification within third-party archives.</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Copyright [yyyy] [name of copyright owner]</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Licensed under the Apache License, Version 2.0 (the "License");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you may not use this file except in compliance with the License.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You may obtain a copy of the License at</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http://www.apache.org/licenses/LICENSE-2.0</w:t>
      </w:r>
    </w:p>
    <w:p w:rsidR="00542CCB" w:rsidRPr="00542CCB" w:rsidRDefault="00542CCB" w:rsidP="00542CCB">
      <w:pPr>
        <w:pStyle w:val="Default"/>
        <w:rPr>
          <w:rFonts w:ascii="宋体" w:hAnsi="宋体" w:cs="宋体"/>
          <w:sz w:val="22"/>
          <w:szCs w:val="22"/>
        </w:rPr>
      </w:pP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Unless required by applicable law or agreed to in writing, software</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distributed under the License is distributed on an "AS IS" BASIS,</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WITHOUT WARRANTIES OR CONDITIONS OF ANY KIND, either express or implied.</w:t>
      </w:r>
    </w:p>
    <w:p w:rsidR="00542CCB" w:rsidRPr="00542CCB" w:rsidRDefault="00542CCB" w:rsidP="00542CCB">
      <w:pPr>
        <w:pStyle w:val="Default"/>
        <w:rPr>
          <w:rFonts w:ascii="宋体" w:hAnsi="宋体" w:cs="宋体"/>
          <w:sz w:val="22"/>
          <w:szCs w:val="22"/>
        </w:rPr>
      </w:pPr>
      <w:r w:rsidRPr="00542CCB">
        <w:rPr>
          <w:rFonts w:ascii="宋体" w:hAnsi="宋体" w:cs="宋体"/>
          <w:sz w:val="22"/>
          <w:szCs w:val="22"/>
        </w:rPr>
        <w:t xml:space="preserve">   See the License for the specific language governing permissions and</w:t>
      </w:r>
    </w:p>
    <w:p w:rsidR="00132CAA" w:rsidRDefault="00542CCB" w:rsidP="00542CCB">
      <w:pPr>
        <w:pStyle w:val="Default"/>
        <w:rPr>
          <w:rFonts w:ascii="宋体" w:hAnsi="宋体" w:cs="宋体"/>
          <w:sz w:val="22"/>
          <w:szCs w:val="22"/>
        </w:rPr>
      </w:pPr>
      <w:r w:rsidRPr="00542CCB">
        <w:rPr>
          <w:rFonts w:ascii="宋体" w:hAnsi="宋体" w:cs="宋体"/>
          <w:sz w:val="22"/>
          <w:szCs w:val="22"/>
        </w:rPr>
        <w:t xml:space="preserve">   limitations under the License.</w:t>
      </w:r>
      <w:bookmarkStart w:id="0" w:name="_GoBack"/>
      <w:bookmarkEnd w:id="0"/>
    </w:p>
    <w:sectPr w:rsidR="00132C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C53" w:rsidRDefault="00030C53">
      <w:pPr>
        <w:spacing w:line="240" w:lineRule="auto"/>
      </w:pPr>
      <w:r>
        <w:separator/>
      </w:r>
    </w:p>
  </w:endnote>
  <w:endnote w:type="continuationSeparator" w:id="0">
    <w:p w:rsidR="00030C53" w:rsidRDefault="00030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2CAA">
      <w:tc>
        <w:tcPr>
          <w:tcW w:w="1542" w:type="pct"/>
        </w:tcPr>
        <w:p w:rsidR="00132CAA" w:rsidRDefault="00030C53">
          <w:pPr>
            <w:pStyle w:val="a6"/>
          </w:pPr>
          <w:r>
            <w:fldChar w:fldCharType="begin"/>
          </w:r>
          <w:r>
            <w:instrText xml:space="preserve"> DATE \@ "yyyy-MM-dd" </w:instrText>
          </w:r>
          <w:r>
            <w:fldChar w:fldCharType="separate"/>
          </w:r>
          <w:r w:rsidR="00542CCB">
            <w:rPr>
              <w:noProof/>
            </w:rPr>
            <w:t>2022-09-02</w:t>
          </w:r>
          <w:r>
            <w:fldChar w:fldCharType="end"/>
          </w:r>
        </w:p>
      </w:tc>
      <w:tc>
        <w:tcPr>
          <w:tcW w:w="1853" w:type="pct"/>
        </w:tcPr>
        <w:p w:rsidR="00132CAA" w:rsidRDefault="00030C53">
          <w:pPr>
            <w:pStyle w:val="a6"/>
            <w:ind w:firstLineChars="200" w:firstLine="360"/>
          </w:pPr>
          <w:r>
            <w:rPr>
              <w:rFonts w:hint="eastAsia"/>
            </w:rPr>
            <w:t>HUAWEI Confidential</w:t>
          </w:r>
        </w:p>
      </w:tc>
      <w:tc>
        <w:tcPr>
          <w:tcW w:w="1605" w:type="pct"/>
        </w:tcPr>
        <w:p w:rsidR="00132CAA" w:rsidRDefault="00030C53">
          <w:pPr>
            <w:pStyle w:val="a6"/>
            <w:ind w:firstLine="360"/>
            <w:jc w:val="right"/>
          </w:pPr>
          <w:r>
            <w:t>Page</w:t>
          </w:r>
          <w:r>
            <w:fldChar w:fldCharType="begin"/>
          </w:r>
          <w:r>
            <w:instrText>PAGE</w:instrText>
          </w:r>
          <w:r>
            <w:fldChar w:fldCharType="separate"/>
          </w:r>
          <w:r w:rsidR="00542CCB">
            <w:rPr>
              <w:noProof/>
            </w:rPr>
            <w:t>6</w:t>
          </w:r>
          <w:r>
            <w:fldChar w:fldCharType="end"/>
          </w:r>
          <w:r>
            <w:t>, Total</w:t>
          </w:r>
          <w:r>
            <w:fldChar w:fldCharType="begin"/>
          </w:r>
          <w:r>
            <w:instrText xml:space="preserve"> NUMPAGES  \* Arabic  \* MERGEFORMAT </w:instrText>
          </w:r>
          <w:r>
            <w:fldChar w:fldCharType="separate"/>
          </w:r>
          <w:r w:rsidR="00542CCB">
            <w:rPr>
              <w:noProof/>
            </w:rPr>
            <w:t>6</w:t>
          </w:r>
          <w:r>
            <w:fldChar w:fldCharType="end"/>
          </w:r>
        </w:p>
      </w:tc>
    </w:tr>
  </w:tbl>
  <w:p w:rsidR="00132CAA" w:rsidRDefault="00132C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C53" w:rsidRDefault="00030C53">
      <w:r>
        <w:separator/>
      </w:r>
    </w:p>
  </w:footnote>
  <w:footnote w:type="continuationSeparator" w:id="0">
    <w:p w:rsidR="00030C53" w:rsidRDefault="00030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2CAA">
      <w:trPr>
        <w:cantSplit/>
        <w:trHeight w:hRule="exact" w:val="777"/>
      </w:trPr>
      <w:tc>
        <w:tcPr>
          <w:tcW w:w="492" w:type="pct"/>
          <w:tcBorders>
            <w:bottom w:val="single" w:sz="6" w:space="0" w:color="auto"/>
          </w:tcBorders>
        </w:tcPr>
        <w:p w:rsidR="00132CAA" w:rsidRDefault="00030C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2CAA" w:rsidRDefault="00132CAA">
          <w:pPr>
            <w:ind w:left="420"/>
          </w:pPr>
        </w:p>
      </w:tc>
      <w:tc>
        <w:tcPr>
          <w:tcW w:w="3283" w:type="pct"/>
          <w:tcBorders>
            <w:bottom w:val="single" w:sz="6" w:space="0" w:color="auto"/>
          </w:tcBorders>
          <w:vAlign w:val="bottom"/>
        </w:tcPr>
        <w:p w:rsidR="00132CAA" w:rsidRDefault="00030C53">
          <w:pPr>
            <w:pStyle w:val="a7"/>
            <w:ind w:firstLine="360"/>
          </w:pPr>
          <w:r>
            <w:t>OPEN SOURCE SOFTWARE NOTICE</w:t>
          </w:r>
        </w:p>
      </w:tc>
      <w:tc>
        <w:tcPr>
          <w:tcW w:w="1225" w:type="pct"/>
          <w:tcBorders>
            <w:bottom w:val="single" w:sz="6" w:space="0" w:color="auto"/>
          </w:tcBorders>
          <w:vAlign w:val="bottom"/>
        </w:tcPr>
        <w:p w:rsidR="00132CAA" w:rsidRDefault="00132CAA">
          <w:pPr>
            <w:pStyle w:val="a7"/>
            <w:ind w:firstLine="33"/>
          </w:pPr>
        </w:p>
      </w:tc>
    </w:tr>
  </w:tbl>
  <w:p w:rsidR="00132CAA" w:rsidRDefault="00132C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C53"/>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A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CC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05FDED-38F3-48FB-84E2-98FAD07F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1858</Words>
  <Characters>10595</Characters>
  <Application>Microsoft Office Word</Application>
  <DocSecurity>0</DocSecurity>
  <Lines>88</Lines>
  <Paragraphs>24</Paragraphs>
  <ScaleCrop>false</ScaleCrop>
  <Company>Huawei Technologies Co.,Ltd.</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(3)p3MF0dhYq8nMjvJu847CI1Nb1H15/g0SfbHd/P386frhjbQcIueqIaVQvO7WVGHyr1dNQXY1
SgT0jBX9Pu1w/FKN7+jS8kLpCkzGkxqAV+NUz5JKn/euVazSerb9Bk0ch/hzWDKONDsXw3hm
275zQF77tIvnPq/c90E67HUJxXdN6vz1gfSKBhJYSBQK/hXB1j4iT918Y5qttTJOIXuZ265u
DGvRDwssQMcBt83fX2</vt:lpwstr>
  </property>
  <property fmtid="{D5CDD505-2E9C-101B-9397-08002B2CF9AE}" pid="11" name="_2015_ms_pID_7253431">
    <vt:lpwstr>vdzLOxicRdTRa+6Q8OuR3cyRcs82e302MoYVL05UDMmy9hl89i/orp
S+szDOcpueH+dgYym8LZFhOG6zaXN6fZ3T2+Z4AWqWbH2ZZbHo2WKtRPWLToJ4f1oQer3wwa
gfa2Uywjz9+KwZ2e/CprWzUC+YR7/hWtZeUrFcPjtI/mURfjEea7XGHB54uz55A0smARQfw5
ouL/hO4R8V+6JM4yfEGIVxdN3E5LGae1XFGw</vt:lpwstr>
  </property>
  <property fmtid="{D5CDD505-2E9C-101B-9397-08002B2CF9AE}" pid="12" name="_2015_ms_pID_7253432">
    <vt:lpwstr>jZcAL/pwPhXJeYY6oGumOqz2Pdy6831C6a4H
g4N8QPMakhnlozs66TQMUodLQ4MVgrPK2JWK5eXzCZhEtrNEEV4=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1662107860</vt:lpwstr>
  </property>
</Properties>
</file>