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hawtbuf 1.11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2008 Google Inc.</w:t>
        <w:br/>
        <w:t xml:space="preserve">Copyright (C) 2010, FuseSource Corp.  All rights reserved.</w:t>
        <w:br/>
        <w:t xml:space="preserve">Copyright 2010 Progress Software Corporation and/or its subsidiaries or affiliates.  All rights reserved.</w:t>
        <w:br/>
        <w:t xml:space="preserve">Copyright 2005-2008 The Apache Software Foundation</w:t>
        <w:br/>
        <w:t xml:space="preserve">Copyright (C) 2009, Progress Software Corporation and/or its subsidiaries or affiliates.  All rights reserved.</w:t>
        <w:br/>
        <w:t xml:space="preserve">Copyright 2005-2009 The Apache Software Foundation This product includes software developed by The Apache Software Foundation (http:www.apache.org/).</w:t>
        <w:br/>
        <w:t xml:space="preserve">Copyright (C) 20010, Progress Software Corporation and/or its subsidiaries or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(2)WCMUvWZY6bavwh+DOB6lzYLJpYcwsHkgcVdMVV7pcAqctunqcmxgLp0RCcmem097gwL3ji9p
aCOqi9nz5ruWtrGCf+N53DWBNTz7cWVRJwPXEk9AqBzNQNOhGAOVFuyklR/Iu9EtxHa8h+qw
P/+if/CB7/ntVX69K+E0MySaKlMF1aYuaGqrNtjawqw2KuDCQiCINrG9yqy+aABW4ffyIdHF
hC39ASgboYxd8fc9EP</vt:lpwstr>
  </property>
  <property fmtid="{D5CDD505-2E9C-101B-9397-08002B2CF9AE}" pid="3" name="_2015_ms_pID_7253431">
    <vt:lpwstr>ozHgEv3IHTpzxjeJI8EP1e/Gj9VNepIJK6P0SL2uSdNeUd/fL8WPsZ
VfhZ/6qMjreMVddywYHsnBuyc3MYJkYRQVKbYA2nkTaIlmkUQ605Z0NYNcubxAhoy4qUNtQg
v5RlSAMUUhHQ0hAmPEcsXLIk4K6xn9xUXfFl3mNSnWgm4G+3PbikWHJ2ewTezvjTxcU=</vt:lpwstr>
  </property>
</Properties>
</file>