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3FAA" w:rsidRDefault="002628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3FAA" w:rsidRDefault="00D43FAA">
      <w:pPr>
        <w:spacing w:line="420" w:lineRule="exact"/>
        <w:jc w:val="center"/>
        <w:rPr>
          <w:rFonts w:ascii="Arial" w:hAnsi="Arial" w:cs="Arial"/>
          <w:b/>
          <w:snapToGrid/>
          <w:sz w:val="32"/>
          <w:szCs w:val="32"/>
        </w:rPr>
      </w:pPr>
    </w:p>
    <w:p w:rsidR="00D43FAA" w:rsidRDefault="002628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3FAA" w:rsidRDefault="00D43FAA">
      <w:pPr>
        <w:spacing w:line="420" w:lineRule="exact"/>
        <w:jc w:val="both"/>
        <w:rPr>
          <w:rFonts w:ascii="Arial" w:hAnsi="Arial" w:cs="Arial"/>
          <w:snapToGrid/>
        </w:rPr>
      </w:pPr>
    </w:p>
    <w:p w:rsidR="00D43FAA" w:rsidRDefault="002628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3FAA" w:rsidRDefault="002628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3FAA" w:rsidRDefault="00D43FAA">
      <w:pPr>
        <w:spacing w:line="420" w:lineRule="exact"/>
        <w:jc w:val="both"/>
        <w:rPr>
          <w:rFonts w:ascii="Arial" w:hAnsi="Arial" w:cs="Arial"/>
          <w:i/>
          <w:snapToGrid/>
          <w:color w:val="0099FF"/>
          <w:sz w:val="18"/>
          <w:szCs w:val="18"/>
        </w:rPr>
      </w:pPr>
    </w:p>
    <w:p w:rsidR="00D43FAA" w:rsidRDefault="002628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3FAA" w:rsidRDefault="00D43FAA">
      <w:pPr>
        <w:pStyle w:val="aa"/>
        <w:spacing w:before="0" w:after="0" w:line="240" w:lineRule="auto"/>
        <w:jc w:val="left"/>
        <w:rPr>
          <w:rFonts w:ascii="Arial" w:hAnsi="Arial" w:cs="Arial"/>
          <w:bCs w:val="0"/>
          <w:sz w:val="21"/>
          <w:szCs w:val="21"/>
        </w:rPr>
      </w:pPr>
    </w:p>
    <w:p w:rsidR="00D43FAA" w:rsidRDefault="002628F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log4j 2.17.2</w:t>
      </w:r>
    </w:p>
    <w:p w:rsidR="00D43FAA" w:rsidRDefault="002628F0">
      <w:pPr>
        <w:rPr>
          <w:rFonts w:ascii="Arial" w:hAnsi="Arial" w:cs="Arial"/>
          <w:b/>
        </w:rPr>
      </w:pPr>
      <w:r>
        <w:rPr>
          <w:rFonts w:ascii="Arial" w:hAnsi="Arial" w:cs="Arial"/>
          <w:b/>
        </w:rPr>
        <w:t xml:space="preserve">Copyright notice: </w:t>
      </w:r>
    </w:p>
    <w:p w:rsidR="00D43FAA" w:rsidRDefault="002628F0">
      <w:pPr>
        <w:pStyle w:val="Default"/>
        <w:rPr>
          <w:rFonts w:ascii="宋体" w:hAnsi="宋体" w:cs="宋体"/>
          <w:sz w:val="22"/>
          <w:szCs w:val="22"/>
        </w:rPr>
      </w:pPr>
      <w:r>
        <w:rPr>
          <w:rFonts w:ascii="宋体" w:hAnsi="宋体"/>
          <w:sz w:val="22"/>
        </w:rPr>
        <w:t>Copyright 1999-2021 Apache Software Foundation</w:t>
      </w:r>
      <w:bookmarkStart w:id="0" w:name="_GoBack"/>
      <w:bookmarkEnd w:id="0"/>
      <w:r>
        <w:rPr>
          <w:rFonts w:ascii="宋体" w:hAnsi="宋体"/>
          <w:sz w:val="22"/>
        </w:rPr>
        <w:br/>
        <w:t xml:space="preserve">Copyright </w:t>
      </w:r>
      <w:r>
        <w:rPr>
          <w:rFonts w:ascii="宋体" w:hAnsi="宋体"/>
          <w:sz w:val="22"/>
        </w:rPr>
        <w:t>2004 Jason Paul Kitchen</w:t>
      </w:r>
      <w:r>
        <w:rPr>
          <w:rFonts w:ascii="宋体" w:hAnsi="宋体"/>
          <w:sz w:val="22"/>
        </w:rPr>
        <w:br/>
        <w:t>Copyright 2007-present the original author or authors.</w:t>
      </w:r>
      <w:r>
        <w:rPr>
          <w:rFonts w:ascii="宋体" w:hAnsi="宋体"/>
          <w:sz w:val="22"/>
        </w:rPr>
        <w:br/>
        <w:t>Copyright 1999-2005 The Apache Software Foundation</w:t>
      </w:r>
      <w:r>
        <w:rPr>
          <w:rFonts w:ascii="宋体" w:hAnsi="宋体"/>
          <w:sz w:val="22"/>
        </w:rPr>
        <w:br/>
        <w:t>Copyright 2011 LMAX Ltd.</w:t>
      </w:r>
      <w:r>
        <w:rPr>
          <w:rFonts w:ascii="宋体" w:hAnsi="宋体"/>
          <w:sz w:val="22"/>
        </w:rPr>
        <w:br/>
        <w:t xml:space="preserve">Copyright 2017 </w:t>
      </w:r>
      <w:proofErr w:type="spellStart"/>
      <w:r>
        <w:rPr>
          <w:rFonts w:ascii="宋体" w:hAnsi="宋体"/>
          <w:sz w:val="22"/>
        </w:rPr>
        <w:t>Remko</w:t>
      </w:r>
      <w:proofErr w:type="spellEnd"/>
      <w:r>
        <w:rPr>
          <w:rFonts w:ascii="宋体" w:hAnsi="宋体"/>
          <w:sz w:val="22"/>
        </w:rPr>
        <w:t xml:space="preserve"> </w:t>
      </w:r>
      <w:proofErr w:type="spellStart"/>
      <w:r>
        <w:rPr>
          <w:rFonts w:ascii="宋体" w:hAnsi="宋体"/>
          <w:sz w:val="22"/>
        </w:rPr>
        <w:t>Popma</w:t>
      </w:r>
      <w:proofErr w:type="spellEnd"/>
      <w:r>
        <w:rPr>
          <w:rFonts w:ascii="宋体" w:hAnsi="宋体"/>
          <w:sz w:val="22"/>
        </w:rPr>
        <w:br/>
        <w:t>Copyright 2005-2006 Tim Fennell</w:t>
      </w:r>
      <w:r>
        <w:rPr>
          <w:rFonts w:ascii="宋体" w:hAnsi="宋体"/>
          <w:sz w:val="22"/>
        </w:rPr>
        <w:br/>
        <w:t>Copyrigh</w:t>
      </w:r>
      <w:r>
        <w:rPr>
          <w:rFonts w:ascii="宋体" w:hAnsi="宋体"/>
          <w:sz w:val="22"/>
        </w:rPr>
        <w:t xml:space="preserve">t 2002-2012 </w:t>
      </w:r>
      <w:proofErr w:type="spellStart"/>
      <w:r>
        <w:rPr>
          <w:rFonts w:ascii="宋体" w:hAnsi="宋体"/>
          <w:sz w:val="22"/>
        </w:rPr>
        <w:t>Ramnivas</w:t>
      </w:r>
      <w:proofErr w:type="spellEnd"/>
      <w:r>
        <w:rPr>
          <w:rFonts w:ascii="宋体" w:hAnsi="宋体"/>
          <w:sz w:val="22"/>
        </w:rPr>
        <w:t xml:space="preserve"> </w:t>
      </w:r>
      <w:proofErr w:type="spellStart"/>
      <w:r>
        <w:rPr>
          <w:rFonts w:ascii="宋体" w:hAnsi="宋体"/>
          <w:sz w:val="22"/>
        </w:rPr>
        <w:t>Laddad</w:t>
      </w:r>
      <w:proofErr w:type="spellEnd"/>
      <w:r>
        <w:rPr>
          <w:rFonts w:ascii="宋体" w:hAnsi="宋体"/>
          <w:sz w:val="22"/>
        </w:rPr>
        <w:t xml:space="preserve">, Juergen </w:t>
      </w:r>
      <w:proofErr w:type="spellStart"/>
      <w:r>
        <w:rPr>
          <w:rFonts w:ascii="宋体" w:hAnsi="宋体"/>
          <w:sz w:val="22"/>
        </w:rPr>
        <w:t>Hoeller</w:t>
      </w:r>
      <w:proofErr w:type="spellEnd"/>
      <w:r>
        <w:rPr>
          <w:rFonts w:ascii="宋体" w:hAnsi="宋体"/>
          <w:sz w:val="22"/>
        </w:rPr>
        <w:t>, Chris Beams</w:t>
      </w:r>
      <w:r>
        <w:rPr>
          <w:rFonts w:ascii="宋体" w:hAnsi="宋体"/>
          <w:sz w:val="22"/>
        </w:rPr>
        <w:br/>
      </w:r>
      <w:r>
        <w:rPr>
          <w:rFonts w:ascii="宋体" w:hAnsi="宋体"/>
          <w:sz w:val="22"/>
        </w:rPr>
        <w:t>Copyright Terracotta, Inc.</w:t>
      </w:r>
      <w:r>
        <w:rPr>
          <w:rFonts w:ascii="宋体" w:hAnsi="宋体"/>
          <w:sz w:val="22"/>
        </w:rPr>
        <w:br/>
        <w:t>Copyright 1999-2012 Apache Software Foundatio</w:t>
      </w:r>
      <w:r>
        <w:rPr>
          <w:rFonts w:ascii="宋体" w:hAnsi="宋体"/>
          <w:sz w:val="22"/>
        </w:rPr>
        <w:t>n</w:t>
      </w:r>
      <w:r>
        <w:rPr>
          <w:rFonts w:ascii="宋体" w:hAnsi="宋体"/>
          <w:sz w:val="22"/>
        </w:rPr>
        <w:br/>
        <w:t>Copyright 2015 Apache Software Foundation.</w:t>
      </w:r>
      <w:r>
        <w:rPr>
          <w:rFonts w:ascii="宋体" w:hAnsi="宋体"/>
          <w:sz w:val="22"/>
        </w:rPr>
        <w:br/>
      </w:r>
    </w:p>
    <w:p w:rsidR="00D43FAA" w:rsidRDefault="002628F0">
      <w:pPr>
        <w:pStyle w:val="Default"/>
        <w:rPr>
          <w:rFonts w:ascii="宋体" w:hAnsi="宋体" w:cs="宋体"/>
          <w:sz w:val="22"/>
          <w:szCs w:val="22"/>
        </w:rPr>
      </w:pPr>
      <w:r>
        <w:rPr>
          <w:b/>
        </w:rPr>
        <w:t xml:space="preserve">License: </w:t>
      </w:r>
      <w:r>
        <w:rPr>
          <w:sz w:val="21"/>
        </w:rPr>
        <w:t>Apache-2.0</w:t>
      </w:r>
    </w:p>
    <w:p w:rsidR="00D43FAA" w:rsidRDefault="002628F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w:t>
      </w:r>
      <w:r>
        <w:rPr>
          <w:rFonts w:ascii="Times New Roman" w:hAnsi="Times New Roman"/>
          <w:sz w:val="21"/>
        </w:rPr>
        <w:t>,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w:t>
      </w:r>
      <w:r>
        <w:rPr>
          <w:rFonts w:ascii="Times New Roman" w:hAnsi="Times New Roman"/>
          <w:sz w:val="21"/>
        </w:rPr>
        <w:t xml:space="preserve">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w:t>
      </w:r>
      <w:r>
        <w:rPr>
          <w:rFonts w:ascii="Times New Roman" w:hAnsi="Times New Roman"/>
          <w:sz w:val="21"/>
        </w:rPr>
        <w:t>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w:t>
      </w:r>
      <w:r>
        <w:rPr>
          <w:rFonts w:ascii="Times New Roman" w:hAnsi="Times New Roman"/>
          <w:sz w:val="21"/>
        </w:rPr>
        <w:t>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w:t>
      </w:r>
      <w:r>
        <w:rPr>
          <w:rFonts w:ascii="Times New Roman" w:hAnsi="Times New Roman"/>
          <w:sz w:val="21"/>
        </w:rPr>
        <w: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w:t>
      </w:r>
      <w:r>
        <w:rPr>
          <w:rFonts w:ascii="Times New Roman" w:hAnsi="Times New Roman"/>
          <w:sz w:val="21"/>
        </w:rPr>
        <w:t>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w:t>
      </w:r>
      <w:r>
        <w:rPr>
          <w:rFonts w:ascii="Times New Roman" w:hAnsi="Times New Roman"/>
          <w:sz w:val="21"/>
        </w:rPr>
        <w:t>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w:t>
      </w:r>
      <w:r>
        <w:rPr>
          <w:rFonts w:ascii="Times New Roman" w:hAnsi="Times New Roman"/>
          <w:sz w:val="21"/>
        </w:rPr>
        <w:t>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w:t>
      </w:r>
      <w:r>
        <w:rPr>
          <w:rFonts w:ascii="Times New Roman" w:hAnsi="Times New Roman"/>
          <w:sz w:val="21"/>
        </w:rPr>
        <w:t>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w:t>
      </w:r>
      <w:r>
        <w:rPr>
          <w:rFonts w:ascii="Times New Roman" w:hAnsi="Times New Roman"/>
          <w:sz w:val="21"/>
        </w:rPr>
        <w:t>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t>,</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w:t>
      </w:r>
      <w:r>
        <w:rPr>
          <w:rFonts w:ascii="Times New Roman" w:hAnsi="Times New Roman"/>
          <w:sz w:val="21"/>
        </w:rPr>
        <w:t xml:space="preserv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w:t>
      </w:r>
      <w:r>
        <w:rPr>
          <w:rFonts w:ascii="Times New Roman" w:hAnsi="Times New Roman"/>
          <w:sz w:val="21"/>
        </w:rPr>
        <w:t>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w:t>
      </w:r>
      <w:r>
        <w:rPr>
          <w:rFonts w:ascii="Times New Roman" w:hAnsi="Times New Roman"/>
          <w:sz w:val="21"/>
        </w:rPr>
        <w:t>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w:t>
      </w:r>
      <w:r>
        <w:rPr>
          <w:rFonts w:ascii="Times New Roman" w:hAnsi="Times New Roman"/>
          <w:sz w:val="21"/>
        </w:rPr>
        <w:t>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w:t>
      </w:r>
      <w:r>
        <w:rPr>
          <w:rFonts w:ascii="Times New Roman" w:hAnsi="Times New Roman"/>
          <w:sz w:val="21"/>
        </w:rPr>
        <w:t>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w:t>
      </w:r>
      <w:r>
        <w:rPr>
          <w:rFonts w:ascii="Times New Roman" w:hAnsi="Times New Roman"/>
          <w:sz w:val="21"/>
        </w:rPr>
        <w:t>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w:t>
      </w:r>
      <w:r>
        <w:rPr>
          <w:rFonts w:ascii="Times New Roman" w:hAnsi="Times New Roman"/>
          <w:sz w:val="21"/>
        </w:rPr>
        <w:t>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Works</w:t>
      </w:r>
      <w:r>
        <w:rPr>
          <w:rFonts w:ascii="Times New Roman" w:hAnsi="Times New Roman"/>
          <w:sz w:val="21"/>
        </w:rPr>
        <w:t xml:space="preserve">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w:t>
      </w:r>
      <w:r>
        <w:rPr>
          <w:rFonts w:ascii="Times New Roman" w:hAnsi="Times New Roman"/>
          <w:sz w:val="21"/>
        </w:rPr>
        <w:t>;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w:t>
      </w:r>
      <w:r>
        <w:rPr>
          <w:rFonts w:ascii="Times New Roman" w:hAnsi="Times New Roman"/>
          <w:sz w:val="21"/>
        </w:rPr>
        <w:t>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w:t>
      </w:r>
      <w:r>
        <w:rPr>
          <w:rFonts w:ascii="Times New Roman" w:hAnsi="Times New Roman"/>
          <w:sz w:val="21"/>
        </w:rPr>
        <w:t>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w:t>
      </w:r>
      <w:r>
        <w:rPr>
          <w:rFonts w:ascii="Times New Roman" w:hAnsi="Times New Roman"/>
          <w:sz w:val="21"/>
        </w:rPr>
        <w:t>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w:t>
      </w:r>
      <w:r>
        <w:rPr>
          <w:rFonts w:ascii="Times New Roman" w:hAnsi="Times New Roman"/>
          <w:sz w:val="21"/>
        </w:rPr>
        <w:t>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w:t>
      </w:r>
      <w:r>
        <w:rPr>
          <w:rFonts w:ascii="Times New Roman" w:hAnsi="Times New Roman"/>
          <w:sz w:val="21"/>
        </w:rPr>
        <w:t>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Contribution intenti</w:t>
      </w:r>
      <w:r>
        <w:rPr>
          <w:rFonts w:ascii="Times New Roman" w:hAnsi="Times New Roman"/>
          <w:sz w:val="21"/>
        </w:rPr>
        <w:t>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w:t>
      </w:r>
      <w:r>
        <w:rPr>
          <w:rFonts w:ascii="Times New Roman" w:hAnsi="Times New Roman"/>
          <w:sz w:val="21"/>
        </w:rPr>
        <w:t>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w:t>
      </w:r>
      <w:r>
        <w:rPr>
          <w:rFonts w:ascii="Times New Roman" w:hAnsi="Times New Roman"/>
          <w:sz w:val="21"/>
        </w:rPr>
        <w:t xml:space="preserve">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w:t>
      </w:r>
      <w:r>
        <w:rPr>
          <w:rFonts w:ascii="Times New Roman" w:hAnsi="Times New Roman"/>
          <w:sz w:val="21"/>
        </w:rPr>
        <w:t>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w:t>
      </w:r>
      <w:r>
        <w:rPr>
          <w:rFonts w:ascii="Times New Roman" w:hAnsi="Times New Roman"/>
          <w:sz w:val="21"/>
        </w:rPr>
        <w:t>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w:t>
      </w:r>
      <w:r>
        <w:rPr>
          <w:rFonts w:ascii="Times New Roman" w:hAnsi="Times New Roman"/>
          <w:sz w:val="21"/>
        </w:rPr>
        <w:t>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w:t>
      </w:r>
      <w:r>
        <w:rPr>
          <w:rFonts w:ascii="Times New Roman" w:hAnsi="Times New Roman"/>
          <w:sz w:val="21"/>
        </w:rPr>
        <w:t>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w:t>
      </w:r>
      <w:r>
        <w:rPr>
          <w:rFonts w:ascii="Times New Roman" w:hAnsi="Times New Roman"/>
          <w:sz w:val="21"/>
        </w:rPr>
        <w:t>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w:t>
      </w:r>
      <w:r>
        <w:rPr>
          <w:rFonts w:ascii="Times New Roman" w:hAnsi="Times New Roman"/>
          <w:sz w:val="21"/>
        </w:rPr>
        <w:t>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w:t>
      </w:r>
      <w:r>
        <w:rPr>
          <w:rFonts w:ascii="Times New Roman" w:hAnsi="Times New Roman"/>
          <w:sz w:val="21"/>
        </w:rPr>
        <w:t>'t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w:t>
      </w:r>
      <w:r>
        <w:rPr>
          <w:rFonts w:ascii="Times New Roman" w:hAnsi="Times New Roman"/>
          <w:sz w:val="21"/>
        </w:rPr>
        <w:t>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r>
      <w:r>
        <w:rPr>
          <w:rFonts w:ascii="Times New Roman" w:hAnsi="Times New Roman"/>
          <w:sz w:val="21"/>
        </w:rP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w:t>
      </w:r>
      <w:r>
        <w:rPr>
          <w:rFonts w:ascii="Times New Roman" w:hAnsi="Times New Roman"/>
          <w:sz w:val="21"/>
        </w:rPr>
        <w:t xml:space="preserve">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43F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28F0" w:rsidRDefault="002628F0">
      <w:pPr>
        <w:spacing w:line="240" w:lineRule="auto"/>
      </w:pPr>
      <w:r>
        <w:separator/>
      </w:r>
    </w:p>
  </w:endnote>
  <w:endnote w:type="continuationSeparator" w:id="0">
    <w:p w:rsidR="002628F0" w:rsidRDefault="002628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43FAA">
      <w:tc>
        <w:tcPr>
          <w:tcW w:w="1542" w:type="pct"/>
        </w:tcPr>
        <w:p w:rsidR="00D43FAA" w:rsidRDefault="002628F0">
          <w:pPr>
            <w:pStyle w:val="a8"/>
          </w:pPr>
          <w:r>
            <w:fldChar w:fldCharType="begin"/>
          </w:r>
          <w:r>
            <w:instrText xml:space="preserve"> DATE \@ "yyyy-MM-dd" </w:instrText>
          </w:r>
          <w:r>
            <w:fldChar w:fldCharType="separate"/>
          </w:r>
          <w:r w:rsidR="00470EE8">
            <w:rPr>
              <w:noProof/>
            </w:rPr>
            <w:t>2022-09-02</w:t>
          </w:r>
          <w:r>
            <w:fldChar w:fldCharType="end"/>
          </w:r>
        </w:p>
      </w:tc>
      <w:tc>
        <w:tcPr>
          <w:tcW w:w="1853" w:type="pct"/>
        </w:tcPr>
        <w:p w:rsidR="00D43FAA" w:rsidRDefault="002628F0">
          <w:pPr>
            <w:pStyle w:val="a8"/>
            <w:ind w:firstLineChars="200" w:firstLine="360"/>
          </w:pPr>
          <w:r>
            <w:rPr>
              <w:rFonts w:hint="eastAsia"/>
            </w:rPr>
            <w:t>HUAWEI Confidential</w:t>
          </w:r>
        </w:p>
      </w:tc>
      <w:tc>
        <w:tcPr>
          <w:tcW w:w="1605" w:type="pct"/>
        </w:tcPr>
        <w:p w:rsidR="00D43FAA" w:rsidRDefault="002628F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D43FAA" w:rsidRDefault="00D43FA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28F0" w:rsidRDefault="002628F0">
      <w:r>
        <w:separator/>
      </w:r>
    </w:p>
  </w:footnote>
  <w:footnote w:type="continuationSeparator" w:id="0">
    <w:p w:rsidR="002628F0" w:rsidRDefault="00262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43FAA">
      <w:trPr>
        <w:cantSplit/>
        <w:trHeight w:hRule="exact" w:val="777"/>
      </w:trPr>
      <w:tc>
        <w:tcPr>
          <w:tcW w:w="492" w:type="pct"/>
          <w:tcBorders>
            <w:bottom w:val="single" w:sz="6" w:space="0" w:color="auto"/>
          </w:tcBorders>
        </w:tcPr>
        <w:p w:rsidR="00D43FAA" w:rsidRDefault="002628F0">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3FAA" w:rsidRDefault="00D43FAA">
          <w:pPr>
            <w:ind w:left="420"/>
          </w:pPr>
        </w:p>
      </w:tc>
      <w:tc>
        <w:tcPr>
          <w:tcW w:w="3283" w:type="pct"/>
          <w:tcBorders>
            <w:bottom w:val="single" w:sz="6" w:space="0" w:color="auto"/>
          </w:tcBorders>
          <w:vAlign w:val="bottom"/>
        </w:tcPr>
        <w:p w:rsidR="00D43FAA" w:rsidRDefault="002628F0">
          <w:pPr>
            <w:pStyle w:val="a9"/>
            <w:ind w:firstLine="360"/>
          </w:pPr>
          <w:r>
            <w:t xml:space="preserve">OPEN SOURCE SOFTWARE </w:t>
          </w:r>
          <w:r>
            <w:t>NOTICE</w:t>
          </w:r>
        </w:p>
      </w:tc>
      <w:tc>
        <w:tcPr>
          <w:tcW w:w="1225" w:type="pct"/>
          <w:tcBorders>
            <w:bottom w:val="single" w:sz="6" w:space="0" w:color="auto"/>
          </w:tcBorders>
          <w:vAlign w:val="bottom"/>
        </w:tcPr>
        <w:p w:rsidR="00D43FAA" w:rsidRDefault="00D43FAA">
          <w:pPr>
            <w:pStyle w:val="a9"/>
            <w:ind w:firstLine="33"/>
          </w:pPr>
        </w:p>
      </w:tc>
    </w:tr>
  </w:tbl>
  <w:p w:rsidR="00D43FAA" w:rsidRDefault="00D43FA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28F0"/>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0EE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3FAA"/>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DABDB"/>
  <w15:docId w15:val="{C283A101-BEE9-4351-8354-A3C250206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1914</Words>
  <Characters>10913</Characters>
  <Application>Microsoft Office Word</Application>
  <DocSecurity>0</DocSecurity>
  <Lines>90</Lines>
  <Paragraphs>25</Paragraphs>
  <ScaleCrop>false</ScaleCrop>
  <Company>Huawei Technologies Co.,Ltd.</Company>
  <LinksUpToDate>false</LinksUpToDate>
  <CharactersWithSpaces>12802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(3)X0kJzv/4wJYm1nfBiQ7JPTkkRKYLmYa1LflcHKwJpJLtbhojKwyJGjKUZXpQ6/6kEGj2/oYk
b8673yPpU7/+XSrTrwvAYz3EtrxgaJMNPDIdCeZtFgzbc2a+lTc/mhvgZGTK3kCoCSQHVhFp
wXhwqYrP3MIXNhIwMuPkCyMuaDun6pyDvmeUFtAao3mxHzvY3aO1T8mt2xY6qUQ6FJfDjyKI
Ao8A8dRvjkew4UvuyX</vt:lpwstr>
  </property>
  <property fmtid="{D5CDD505-2E9C-101B-9397-08002B2CF9AE}" pid="11" name="_2015_ms_pID_7253431">
    <vt:lpwstr>UOllNJP/Rj89pyi5SqoicyTTzMg86Em0t2fnrjZCbiiUCpThSU8JGE
bPd7LjEsZR4xcNvUyIazujpX9C00HeOiBDfgoXjhJa7+4kxAylzSrwvHfiR4F+fSghN0ycNs
PgkGNbykrdSKOZ1erMw0h3oSASzdvQEfXHtyh2uV626N0kCaoL6HzTYtg5ZCgQC703ISKZ6a
XrarfZQzbQ1VQmrZJgIao8dD1yHifslmsEZ6</vt:lpwstr>
  </property>
  <property fmtid="{D5CDD505-2E9C-101B-9397-08002B2CF9AE}" pid="12" name="_2015_ms_pID_7253432">
    <vt:lpwstr>jevuWO4f07UoS5Nwn3o1yiCGTWh3Et6cfwSI
gtl+s6t0WW0bmcqQBz6z4IFeY4c+mTqNpBZEo5majB5ZXqHO7zw=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1662088703</vt:lpwstr>
  </property>
</Properties>
</file>