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A72" w:rsidRDefault="00FE3E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1A72" w:rsidRDefault="00BC1A72">
      <w:pPr>
        <w:spacing w:line="420" w:lineRule="exact"/>
        <w:jc w:val="center"/>
        <w:rPr>
          <w:rFonts w:ascii="Arial" w:hAnsi="Arial" w:cs="Arial"/>
          <w:b/>
          <w:snapToGrid/>
          <w:sz w:val="32"/>
          <w:szCs w:val="32"/>
        </w:rPr>
      </w:pPr>
    </w:p>
    <w:p w:rsidR="00BC1A72" w:rsidRDefault="00FE3E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1A72" w:rsidRDefault="00BC1A72">
      <w:pPr>
        <w:spacing w:line="420" w:lineRule="exact"/>
        <w:jc w:val="both"/>
        <w:rPr>
          <w:rFonts w:ascii="Arial" w:hAnsi="Arial" w:cs="Arial"/>
          <w:snapToGrid/>
        </w:rPr>
      </w:pPr>
    </w:p>
    <w:p w:rsidR="00BC1A72" w:rsidRDefault="00FE3E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1A72" w:rsidRDefault="00FE3E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1A72" w:rsidRDefault="00BC1A72">
      <w:pPr>
        <w:spacing w:line="420" w:lineRule="exact"/>
        <w:jc w:val="both"/>
        <w:rPr>
          <w:rFonts w:ascii="Arial" w:hAnsi="Arial" w:cs="Arial"/>
          <w:i/>
          <w:snapToGrid/>
          <w:color w:val="0099FF"/>
          <w:sz w:val="18"/>
          <w:szCs w:val="18"/>
        </w:rPr>
      </w:pPr>
    </w:p>
    <w:p w:rsidR="00BC1A72" w:rsidRDefault="00FE3E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1A72" w:rsidRDefault="00BC1A72">
      <w:pPr>
        <w:pStyle w:val="a8"/>
        <w:spacing w:before="0" w:after="0" w:line="240" w:lineRule="auto"/>
        <w:jc w:val="left"/>
        <w:rPr>
          <w:rFonts w:ascii="Arial" w:hAnsi="Arial" w:cs="Arial"/>
          <w:bCs w:val="0"/>
          <w:sz w:val="21"/>
          <w:szCs w:val="21"/>
        </w:rPr>
      </w:pPr>
    </w:p>
    <w:p w:rsidR="00BC1A72" w:rsidRDefault="00FE3E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python-randomize 0.14</w:t>
      </w:r>
    </w:p>
    <w:p w:rsidR="00C51F65" w:rsidRPr="00C51F65" w:rsidRDefault="00FE3EC9" w:rsidP="00C51F65">
      <w:pPr>
        <w:rPr>
          <w:rFonts w:ascii="Arial" w:hAnsi="Arial" w:cs="Arial" w:hint="eastAsia"/>
          <w:b/>
        </w:rPr>
      </w:pPr>
      <w:r>
        <w:rPr>
          <w:rFonts w:ascii="Arial" w:hAnsi="Arial" w:cs="Arial"/>
          <w:b/>
        </w:rPr>
        <w:t xml:space="preserve">Copyright notice: </w:t>
      </w:r>
    </w:p>
    <w:p w:rsidR="00C51F65" w:rsidRDefault="00C51F65">
      <w:pPr>
        <w:pStyle w:val="Default"/>
        <w:rPr>
          <w:rFonts w:ascii="宋体" w:hAnsi="宋体" w:cs="宋体" w:hint="eastAsia"/>
          <w:sz w:val="22"/>
          <w:szCs w:val="22"/>
        </w:rPr>
      </w:pPr>
    </w:p>
    <w:p w:rsidR="00BC1A72" w:rsidRDefault="00FE3EC9">
      <w:pPr>
        <w:pStyle w:val="Default"/>
        <w:rPr>
          <w:rFonts w:ascii="宋体" w:hAnsi="宋体" w:cs="宋体"/>
          <w:sz w:val="22"/>
          <w:szCs w:val="22"/>
        </w:rPr>
      </w:pPr>
      <w:r>
        <w:rPr>
          <w:b/>
        </w:rPr>
        <w:t xml:space="preserve">License: </w:t>
      </w:r>
      <w:r>
        <w:rPr>
          <w:sz w:val="21"/>
        </w:rPr>
        <w:t>GNU LGPL</w:t>
      </w:r>
    </w:p>
    <w:p w:rsidR="00C51F65" w:rsidRPr="00C51F65" w:rsidRDefault="00C51F65" w:rsidP="00C51F65">
      <w:pPr>
        <w:pStyle w:val="Default"/>
        <w:rPr>
          <w:rFonts w:ascii="Times New Roman" w:hAnsi="Times New Roman"/>
          <w:sz w:val="21"/>
        </w:rPr>
      </w:pPr>
      <w:bookmarkStart w:id="0" w:name="_GoBack"/>
      <w:r w:rsidRPr="00C51F65">
        <w:rPr>
          <w:rFonts w:ascii="Times New Roman" w:hAnsi="Times New Roman"/>
          <w:sz w:val="21"/>
        </w:rPr>
        <w:t>GNU LIBRARY GENERAL PUBLIC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Version 2, June 1991</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Copyright (C) 1991 Free Software Foundation, Inc.</w:t>
      </w:r>
    </w:p>
    <w:p w:rsidR="00C51F65" w:rsidRPr="00C51F65" w:rsidRDefault="00C51F65" w:rsidP="00C51F65">
      <w:pPr>
        <w:pStyle w:val="Default"/>
        <w:rPr>
          <w:rFonts w:ascii="Times New Roman" w:hAnsi="Times New Roman"/>
          <w:sz w:val="21"/>
        </w:rPr>
      </w:pPr>
      <w:r w:rsidRPr="00C51F65">
        <w:rPr>
          <w:rFonts w:ascii="Times New Roman" w:hAnsi="Times New Roman"/>
          <w:sz w:val="21"/>
        </w:rPr>
        <w:t>51 Franklin St, Fifth Floor, Boston, MA 02110-1301, USA</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Everyone is permitted to copy and distribute verbatim copies of this license document, but changing it is not allowed.</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is the first released version of the library GPL. It is numbered 2 because it goes with version 2 of the ordinary GPL.]</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Preamble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Our method of protecting your rights has two steps: (1) copyright the library, and (2) offer you this license which gives you legal permission to copy, distribute and/or modify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sidRPr="00C51F65">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Note that it is possible for a library to be covered by the ordinary General Public License rather than by this special one.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TERMS AND CONDITIONS FOR COPYING, DISTRIBUTION AND MODIFICATION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C51F65" w:rsidRPr="00C51F65" w:rsidRDefault="00C51F65" w:rsidP="00C51F65">
      <w:pPr>
        <w:pStyle w:val="Default"/>
        <w:rPr>
          <w:rFonts w:ascii="Times New Roman" w:hAnsi="Times New Roman"/>
          <w:sz w:val="21"/>
        </w:rPr>
      </w:pPr>
      <w:r w:rsidRPr="00C51F65">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sidRPr="00C51F65">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You may charge a fee for the physical act of transferring a copy, and you may at your option offer warranty protection in exchange for a fee.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a) The modified work must itself be a software library.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 You must cause the files modified to carry prominent notices stating that you changed the files and the date of any change.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c) You must cause the whole of the work to be licensed at no charge to all third parties under the terms of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51F65" w:rsidRPr="00C51F65" w:rsidRDefault="00C51F65" w:rsidP="00C51F65">
      <w:pPr>
        <w:pStyle w:val="Default"/>
        <w:rPr>
          <w:rFonts w:ascii="Times New Roman" w:hAnsi="Times New Roman"/>
          <w:sz w:val="21"/>
        </w:rPr>
      </w:pPr>
      <w:r w:rsidRPr="00C51F65">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3. You may opt to apply the terms of the ordinary GNU General Public License instead of this License to a given </w:t>
      </w:r>
      <w:r w:rsidRPr="00C51F65">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option is useful when you wish to copy part of the code of the Library into a program that is not a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c) If distribution of the work is made by offering access to copy from a designated place, offer equivalent access to copy the above specified materials from the same place.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d) Verify that the user has already received a copy of these materials or that you have already sent this user a copy.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C51F65" w:rsidRPr="00C51F65" w:rsidRDefault="00C51F65" w:rsidP="00C51F65">
      <w:pPr>
        <w:pStyle w:val="Default"/>
        <w:rPr>
          <w:rFonts w:ascii="Times New Roman" w:hAnsi="Times New Roman"/>
          <w:sz w:val="21"/>
        </w:rPr>
      </w:pPr>
      <w:r w:rsidRPr="00C51F65">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C51F65">
        <w:rPr>
          <w:rFonts w:ascii="Times New Roman" w:hAnsi="Times New Roman"/>
          <w:sz w:val="21"/>
        </w:rPr>
        <w:lastRenderedPageBreak/>
        <w:t>indicate your acceptance of this License to do so, and all its terms and conditions for copying, distributing or modifying the Library or works based on it.</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section is intended to make thoroughly clear what is believed to be a consequence of the rest of this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51F65" w:rsidRPr="00C51F65" w:rsidRDefault="00C51F65" w:rsidP="00C51F65">
      <w:pPr>
        <w:pStyle w:val="Default"/>
        <w:rPr>
          <w:rFonts w:ascii="Times New Roman" w:hAnsi="Times New Roman"/>
          <w:sz w:val="21"/>
        </w:rPr>
      </w:pPr>
      <w:r w:rsidRPr="00C51F65">
        <w:rPr>
          <w:rFonts w:ascii="Times New Roman" w:hAnsi="Times New Roman"/>
          <w:sz w:val="21"/>
        </w:rPr>
        <w:lastRenderedPageBreak/>
        <w:t>NO WARRANTY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END OF TERMS AND CONDITIONS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How to Apply These Terms to Your New Libraries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one line to give the library's name and an idea of what it does.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Copyright (C) year name of author</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You should have received a copy of the GNU Library General Public License along with this library; if not, write </w:t>
      </w:r>
      <w:r w:rsidRPr="00C51F65">
        <w:rPr>
          <w:rFonts w:ascii="Times New Roman" w:hAnsi="Times New Roman"/>
          <w:sz w:val="21"/>
        </w:rPr>
        <w:lastRenderedPageBreak/>
        <w:t>to the Free Software Foundation, Inc., 51 Franklin St, Fifth Floor, Boston, MA 02110-1301, USA.</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Also add information on how to contact you by electronic and paper mail.</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You should also get your employer (if you work as a programmer) or your school, if any, to sign a "copyright disclaimer" for the library, if necessary. Here is a sample; alter the names: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Yoyodyne, Inc., hereby disclaims all copyright interest in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the library `Frob' (a library for tweaking knobs) written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by James Random Hacker.</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signature of Ty Coon, 1 April 1990</w:t>
      </w:r>
    </w:p>
    <w:p w:rsidR="00C51F65" w:rsidRPr="00C51F65" w:rsidRDefault="00C51F65" w:rsidP="00C51F65">
      <w:pPr>
        <w:pStyle w:val="Default"/>
        <w:rPr>
          <w:rFonts w:ascii="Times New Roman" w:hAnsi="Times New Roman"/>
          <w:sz w:val="21"/>
        </w:rPr>
      </w:pPr>
      <w:r w:rsidRPr="00C51F65">
        <w:rPr>
          <w:rFonts w:ascii="Times New Roman" w:hAnsi="Times New Roman"/>
          <w:sz w:val="21"/>
        </w:rPr>
        <w:t>Ty Coon, President of Vice</w:t>
      </w:r>
    </w:p>
    <w:p w:rsidR="00C51F65" w:rsidRPr="00C51F65" w:rsidRDefault="00C51F65" w:rsidP="00C51F65">
      <w:pPr>
        <w:pStyle w:val="Default"/>
        <w:rPr>
          <w:rFonts w:ascii="Times New Roman" w:hAnsi="Times New Roman"/>
          <w:sz w:val="21"/>
        </w:rPr>
      </w:pPr>
    </w:p>
    <w:p w:rsidR="00BC1A72" w:rsidRPr="00C51F65" w:rsidRDefault="00C51F65" w:rsidP="00C51F65">
      <w:pPr>
        <w:pStyle w:val="Default"/>
        <w:rPr>
          <w:rFonts w:ascii="Times New Roman" w:hAnsi="Times New Roman"/>
          <w:sz w:val="21"/>
        </w:rPr>
      </w:pPr>
      <w:r w:rsidRPr="00C51F65">
        <w:rPr>
          <w:rFonts w:ascii="Times New Roman" w:hAnsi="Times New Roman"/>
          <w:sz w:val="21"/>
        </w:rPr>
        <w:t>That's all there is to it!</w:t>
      </w:r>
    </w:p>
    <w:bookmarkEnd w:id="0"/>
    <w:p w:rsidR="00C51F65" w:rsidRDefault="00C51F65">
      <w:pPr>
        <w:pStyle w:val="Default"/>
        <w:rPr>
          <w:rFonts w:ascii="宋体" w:hAnsi="宋体" w:cs="宋体" w:hint="eastAsia"/>
          <w:sz w:val="22"/>
          <w:szCs w:val="22"/>
        </w:rPr>
      </w:pPr>
    </w:p>
    <w:p w:rsidR="00BC1A72" w:rsidRDefault="00FE3E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1A72" w:rsidRDefault="00FE3EC9">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pen source software license if you send us a written request by mail or email to the following addresses:</w:t>
      </w:r>
      <w:r>
        <w:t xml:space="preserve"> </w:t>
      </w:r>
    </w:p>
    <w:p w:rsidR="00BC1A72" w:rsidRDefault="00FE3EC9">
      <w:pPr>
        <w:rPr>
          <w:rFonts w:ascii="Arial" w:hAnsi="Arial" w:cs="Arial"/>
          <w:color w:val="0000FF"/>
          <w:u w:val="single"/>
        </w:rPr>
      </w:pPr>
      <w:r>
        <w:rPr>
          <w:rFonts w:ascii="Arial" w:hAnsi="Arial" w:cs="Arial" w:hint="eastAsia"/>
          <w:color w:val="0000FF"/>
          <w:u w:val="single"/>
        </w:rPr>
        <w:t>foss@huawei.com</w:t>
      </w:r>
    </w:p>
    <w:p w:rsidR="00BC1A72" w:rsidRDefault="00FE3EC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C1A72" w:rsidRDefault="00FE3EC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C1A72" w:rsidRDefault="00FE3EC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BC1A72" w:rsidRDefault="00FE3EC9">
      <w:pPr>
        <w:rPr>
          <w:b/>
          <w:caps/>
        </w:rPr>
      </w:pPr>
      <w:r>
        <w:rPr>
          <w:b/>
          <w:caps/>
        </w:rPr>
        <w:t xml:space="preserve">This offer is valid for three years from the moment we distributed the product or firmware </w:t>
      </w:r>
      <w:r>
        <w:rPr>
          <w:rFonts w:hint="eastAsia"/>
          <w:b/>
          <w:caps/>
        </w:rPr>
        <w:t>.</w:t>
      </w:r>
      <w:bookmarkEnd w:id="1"/>
      <w:bookmarkEnd w:id="2"/>
    </w:p>
    <w:sectPr w:rsidR="00BC1A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EC9" w:rsidRDefault="00FE3EC9">
      <w:pPr>
        <w:spacing w:line="240" w:lineRule="auto"/>
      </w:pPr>
      <w:r>
        <w:separator/>
      </w:r>
    </w:p>
  </w:endnote>
  <w:endnote w:type="continuationSeparator" w:id="0">
    <w:p w:rsidR="00FE3EC9" w:rsidRDefault="00FE3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1A72">
      <w:tc>
        <w:tcPr>
          <w:tcW w:w="1542" w:type="pct"/>
        </w:tcPr>
        <w:p w:rsidR="00BC1A72" w:rsidRDefault="00FE3EC9">
          <w:pPr>
            <w:pStyle w:val="a6"/>
          </w:pPr>
          <w:r>
            <w:fldChar w:fldCharType="begin"/>
          </w:r>
          <w:r>
            <w:instrText xml:space="preserve"> DATE \@ "yyyy-MM-dd" </w:instrText>
          </w:r>
          <w:r>
            <w:fldChar w:fldCharType="separate"/>
          </w:r>
          <w:r w:rsidR="00C51F65">
            <w:rPr>
              <w:noProof/>
            </w:rPr>
            <w:t>2022-03-19</w:t>
          </w:r>
          <w:r>
            <w:fldChar w:fldCharType="end"/>
          </w:r>
        </w:p>
      </w:tc>
      <w:tc>
        <w:tcPr>
          <w:tcW w:w="1853" w:type="pct"/>
        </w:tcPr>
        <w:p w:rsidR="00BC1A72" w:rsidRDefault="00FE3EC9">
          <w:pPr>
            <w:pStyle w:val="a6"/>
            <w:ind w:firstLineChars="200" w:firstLine="360"/>
          </w:pPr>
          <w:r>
            <w:rPr>
              <w:rFonts w:hint="eastAsia"/>
            </w:rPr>
            <w:t>HUAWEI Confidential</w:t>
          </w:r>
        </w:p>
      </w:tc>
      <w:tc>
        <w:tcPr>
          <w:tcW w:w="1605" w:type="pct"/>
        </w:tcPr>
        <w:p w:rsidR="00BC1A72" w:rsidRDefault="00FE3EC9">
          <w:pPr>
            <w:pStyle w:val="a6"/>
            <w:ind w:firstLine="360"/>
            <w:jc w:val="right"/>
          </w:pPr>
          <w:r>
            <w:t>Page</w:t>
          </w:r>
          <w:r>
            <w:fldChar w:fldCharType="begin"/>
          </w:r>
          <w:r>
            <w:instrText>PAGE</w:instrText>
          </w:r>
          <w:r>
            <w:fldChar w:fldCharType="separate"/>
          </w:r>
          <w:r w:rsidR="00C51F65">
            <w:rPr>
              <w:noProof/>
            </w:rPr>
            <w:t>9</w:t>
          </w:r>
          <w:r>
            <w:fldChar w:fldCharType="end"/>
          </w:r>
          <w:r>
            <w:t>, Total</w:t>
          </w:r>
          <w:r>
            <w:fldChar w:fldCharType="begin"/>
          </w:r>
          <w:r>
            <w:instrText xml:space="preserve"> NUMPAGES  \* Arabic  \* MERGEFORMAT </w:instrText>
          </w:r>
          <w:r>
            <w:fldChar w:fldCharType="separate"/>
          </w:r>
          <w:r w:rsidR="00C51F65">
            <w:rPr>
              <w:noProof/>
            </w:rPr>
            <w:t>9</w:t>
          </w:r>
          <w:r>
            <w:fldChar w:fldCharType="end"/>
          </w:r>
        </w:p>
      </w:tc>
    </w:tr>
  </w:tbl>
  <w:p w:rsidR="00BC1A72" w:rsidRDefault="00BC1A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EC9" w:rsidRDefault="00FE3EC9">
      <w:r>
        <w:separator/>
      </w:r>
    </w:p>
  </w:footnote>
  <w:footnote w:type="continuationSeparator" w:id="0">
    <w:p w:rsidR="00FE3EC9" w:rsidRDefault="00FE3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1A72">
      <w:trPr>
        <w:cantSplit/>
        <w:trHeight w:hRule="exact" w:val="777"/>
      </w:trPr>
      <w:tc>
        <w:tcPr>
          <w:tcW w:w="492" w:type="pct"/>
          <w:tcBorders>
            <w:bottom w:val="single" w:sz="6" w:space="0" w:color="auto"/>
          </w:tcBorders>
        </w:tcPr>
        <w:p w:rsidR="00BC1A72" w:rsidRDefault="00FE3E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1A72" w:rsidRDefault="00BC1A72">
          <w:pPr>
            <w:ind w:left="420"/>
          </w:pPr>
        </w:p>
      </w:tc>
      <w:tc>
        <w:tcPr>
          <w:tcW w:w="3283" w:type="pct"/>
          <w:tcBorders>
            <w:bottom w:val="single" w:sz="6" w:space="0" w:color="auto"/>
          </w:tcBorders>
          <w:vAlign w:val="bottom"/>
        </w:tcPr>
        <w:p w:rsidR="00BC1A72" w:rsidRDefault="00FE3EC9">
          <w:pPr>
            <w:pStyle w:val="a7"/>
            <w:ind w:firstLine="360"/>
          </w:pPr>
          <w:r>
            <w:t>OPEN SOURCE SOFTWARE NOTICE</w:t>
          </w:r>
        </w:p>
      </w:tc>
      <w:tc>
        <w:tcPr>
          <w:tcW w:w="1225" w:type="pct"/>
          <w:tcBorders>
            <w:bottom w:val="single" w:sz="6" w:space="0" w:color="auto"/>
          </w:tcBorders>
          <w:vAlign w:val="bottom"/>
        </w:tcPr>
        <w:p w:rsidR="00BC1A72" w:rsidRDefault="00BC1A72">
          <w:pPr>
            <w:pStyle w:val="a7"/>
            <w:ind w:firstLine="33"/>
          </w:pPr>
        </w:p>
      </w:tc>
    </w:tr>
  </w:tbl>
  <w:p w:rsidR="00BC1A72" w:rsidRDefault="00BC1A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A7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F6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EC9"/>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83FE36-61CA-4CA8-9363-97D2C8D5F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3985</Words>
  <Characters>22716</Characters>
  <Application>Microsoft Office Word</Application>
  <DocSecurity>0</DocSecurity>
  <Lines>189</Lines>
  <Paragraphs>53</Paragraphs>
  <ScaleCrop>false</ScaleCrop>
  <Company>Huawei Technologies Co.,Ltd.</Company>
  <LinksUpToDate>false</LinksUpToDate>
  <CharactersWithSpaces>26648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1647684242</vt:lpwstr>
  </property>
</Properties>
</file>