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svnkit 1.8.12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2004-2015, TMate Software Ltd.</w:t>
      </w:r>
      <w:r>
        <w:rPr>
          <w:rFonts w:ascii="宋体" w:hAnsi="宋体"/>
          <w:sz w:val="22"/>
        </w:rPr>
        <w:br/>
        <w:t>Copyright (c) 2001-2003 The Apache Software Foundation.  All rights reserved.</w:t>
      </w:r>
      <w:r>
        <w:rPr>
          <w:rFonts w:ascii="宋体" w:hAnsi="宋体"/>
          <w:sz w:val="22"/>
        </w:rPr>
        <w:br/>
        <w:t>Copyright (c) 2008 Timothy Wall, All Rights Reserved &lt;/copyright&gt;</w:t>
      </w:r>
      <w:r>
        <w:rPr>
          <w:rFonts w:ascii="宋体" w:hAnsi="宋体"/>
          <w:sz w:val="22"/>
        </w:rPr>
        <w:br/>
        <w:t>Copyright (c) 2002-2012 Atsuhiko Yamanaka, JCraft,Inc.</w:t>
      </w:r>
      <w:r>
        <w:rPr>
          <w:rFonts w:ascii="宋体" w:hAnsi="宋体"/>
          <w:sz w:val="22"/>
        </w:rPr>
        <w:br/>
        <w:t>Copyright (c) 2003-2008 Terence Parr All rights reserved.</w:t>
      </w:r>
      <w:r>
        <w:rPr>
          <w:rFonts w:ascii="宋体" w:hAnsi="宋体"/>
          <w:sz w:val="22"/>
        </w:rPr>
        <w:br/>
        <w:t>Copyright (c) 2000 The Apache Software Foundation.  All rights reserved.</w:t>
      </w:r>
      <w:r>
        <w:rPr>
          <w:rFonts w:ascii="宋体" w:hAnsi="宋体"/>
          <w:sz w:val="22"/>
        </w:rPr>
        <w:br/>
        <w:t>Copyright (c) 2000-2005 CollabNet.  All rights reserved.</w:t>
      </w:r>
      <w:r>
        <w:rPr>
          <w:rFonts w:ascii="宋体" w:hAnsi="宋体"/>
          <w:sz w:val="22"/>
        </w:rPr>
        <w:br/>
        <w:t>Copyright (c) 2004-2008 TMate Software Ltd.  All rights reserved.</w:t>
      </w:r>
      <w:r>
        <w:rPr>
          <w:rFonts w:ascii="宋体" w:hAnsi="宋体"/>
          <w:sz w:val="22"/>
        </w:rPr>
        <w:br/>
        <w:t>Copyright (c) 2000 - 2004 The Legion Of The Bouncy Castle (http:www.bouncycastle.org)</w:t>
      </w:r>
      <w:r>
        <w:rPr>
          <w:rFonts w:ascii="宋体" w:hAnsi="宋体"/>
          <w:sz w:val="22"/>
        </w:rPr>
        <w:br/>
        <w:t>Copyright (c) 2000-2008 SyntEvo GmbH, Ainring, GERMANY.</w:t>
      </w:r>
      <w:r>
        <w:rPr>
          <w:rFonts w:ascii="宋体" w:hAnsi="宋体"/>
          <w:sz w:val="22"/>
        </w:rPr>
        <w:br/>
        <w:t>Copyright (c) 2004-2012 TMate Software Ltd.  All rights reserved.</w:t>
      </w:r>
      <w:r>
        <w:rPr>
          <w:rFonts w:ascii="宋体" w:hAnsi="宋体"/>
          <w:sz w:val="22"/>
        </w:rPr>
        <w:br/>
        <w:t>Copyright (C) 2009-2010 TMate Software Ltd</w:t>
      </w:r>
      <w:r>
        <w:rPr>
          <w:rFonts w:ascii="宋体" w:hAnsi="宋体"/>
          <w:sz w:val="22"/>
        </w:rPr>
        <w:br/>
        <w:t>Copyright (c) 2004-2010 TMate Software Ltd.  All rights reserved.</w:t>
      </w:r>
      <w:r>
        <w:rPr>
          <w:rFonts w:ascii="宋体" w:hAnsi="宋体"/>
          <w:sz w:val="22"/>
        </w:rPr>
        <w:br/>
        <w:t>Copyright 2004, Martian Software, Inc.</w:t>
      </w:r>
      <w:r>
        <w:rPr>
          <w:rFonts w:ascii="宋体" w:hAnsi="宋体"/>
          <w:sz w:val="22"/>
        </w:rPr>
        <w:br/>
        <w:t>Copyright (c) 2004-2015 TMate Software. All rights reserved.</w:t>
      </w:r>
      <w:r>
        <w:rPr>
          <w:rFonts w:ascii="宋体" w:hAnsi="宋体"/>
          <w:sz w:val="22"/>
        </w:rPr>
        <w:br/>
        <w:t>Copyright (c) 2004-2011 TMate Software Ltd.  All rights reserved.</w:t>
      </w:r>
      <w:r>
        <w:rPr>
          <w:rFonts w:ascii="宋体" w:hAnsi="宋体"/>
          <w:sz w:val="22"/>
        </w:rPr>
        <w:br/>
        <w:t xml:space="preserve">Copyright (c) 2005 - 2006 Swiss Federal Institute of Technology (ETH Zurich), Department </w:t>
      </w:r>
      <w:r>
        <w:rPr>
          <w:rFonts w:ascii="宋体" w:hAnsi="宋体"/>
          <w:sz w:val="22"/>
        </w:rPr>
        <w:lastRenderedPageBreak/>
        <w:t>of Computer Science (http:www.inf.ethz.ch), Christian Plattner. All rights reserved.</w:t>
      </w:r>
      <w:r>
        <w:rPr>
          <w:rFonts w:ascii="宋体" w:hAnsi="宋体"/>
          <w:sz w:val="22"/>
        </w:rPr>
        <w:br/>
        <w:t>Copyright (c) 2007-2008 Trilead AG (http:www.trilead.com)</w:t>
      </w:r>
      <w:r w:rsidR="00FE78D1">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TMate and ASL 2.0</w:t>
      </w:r>
    </w:p>
    <w:p w:rsidR="006A7E7B" w:rsidRPr="006A7E7B" w:rsidRDefault="006A7E7B" w:rsidP="006A7E7B">
      <w:pPr>
        <w:pStyle w:val="Default"/>
        <w:rPr>
          <w:rFonts w:ascii="宋体" w:hAnsi="宋体" w:cs="宋体"/>
          <w:sz w:val="22"/>
          <w:szCs w:val="22"/>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This license applies to all portions of TMate SVNKit library, which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are not externally-maintained libraries (e.g. Ganymed SSH library).</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All the source code and compiled classes in package org.tigris.subversion.javahl</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except SvnClient class are covered by the license in JAVAHL-LICENSE file</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Copyright (c) 2004-2021 TMate Software. All rights reserved.</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Redistribution and use in source and binary forms, with or without modification,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are permitted provided that the following conditions are met:</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 Redistributions of source code must retain the above copyright notice,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this list of conditions and the following disclaimer.</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 Redistributions in binary form must reproduce the above copyright notice,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this list of conditions and the following disclaimer in the documentation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and/or other materials provided with the distribution.</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 Redistributions in any form must be accompanied by information on how to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obtain complete source code for the software that uses SVNKit and any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accompanying software that uses the software that uses SVNKit. The source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code must either be included in the distribution or be available for no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more than the cost of distribution plus a nominal fee, and must be freely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redistributable under reasonable conditions. For an executable file, complete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source code means the source code for all modules it contains. It does not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include source code for modules or files that typically accompany the major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components of the operating system on which the executable file runs.</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 Redistribution in any form without redistributing source code for software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that uses SVNKit is possible only when such redistribution is explictly permitted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by TMate Software. Please, contact TMate Software at support@svnkit.com to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get such permission.</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THIS SOFTWARE IS PROVIDED BY TMATE SOFTWARE ``AS IS'' AND ANY EXPRESS OR IMPLIED</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WARRANTIES, INCLUDING, BUT NOT LIMITED TO, THE IMPLIED WARRANTIES OF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lastRenderedPageBreak/>
        <w:t xml:space="preserve">MERCHANTABILITY, FITNESS FOR A PARTICULAR PURPOSE, OR NON-INFRINGEMENT, ARE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DISCLAIMED.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IN NO EVENT SHALL TMATE SOFTWARE BE LIABLE FOR ANY DIRECT, INDIRECT,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INCIDENTAL, SPECIAL, EXEMPLARY, OR CONSEQUENTIAL DAMAGES (INCLUDING, BUT NOT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LIMITED TO, PROCUREMENT OF SUBSTITUTE GOODS OR SERVICES; LOSS OF USE, DATA, OR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PROFITS; OR BUSINESS INTERRUPTION) HOWEVER CAUSED AND ON ANY THEORY OF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LIABILITY, WHETHER IN CONTRACT, STRICT LIABILITY, OR TORT (INCLUDING NEGLIGENCE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OR OTHERWISE) ARISING IN ANY WAY OUT OF THE USE OF THIS SOFTWARE, EVEN IF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ADVISED OF THE POSSIBILITY OF SUCH DAMAGE.</w:t>
      </w:r>
    </w:p>
    <w:p w:rsidR="006A7E7B" w:rsidRDefault="006A7E7B" w:rsidP="006A7E7B">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Apache License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Version 2.0, January 2004</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http://www.apache.org/licenses/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TERMS AND CONDITIONS FOR USE, REPRODUCTION, AND DISTRIBUTION</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1. Definitions.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"License" shall mean the terms and conditions for use, reproduction,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and distribution as defined by Sections 1 through 9 of this document.</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"Licensor" shall mean the copyright owner or entity authorized by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copyright owner that is granting the License.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"Legal Entity" shall mean the union of the acting entity and all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other entities that control, are controlled by, or are under common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control with that entity. For the purposes of this definition,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"control" means (i) the power, direct or indirect, to cause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direction or management of such entity, whether by contract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otherwise, or (ii) ownership of fifty percent (50%) or more of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outstanding shares, or (iii) beneficial ownership of such entity.</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"You" (or "Your") shall mean an individual or Legal Entity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exercising permissions granted by this License.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"Source" form shall mean the preferred form for making modifications,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including but not limited to software source code, documentation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source, and configuration files.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"Object" form shall mean any form resulting from mechanical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lastRenderedPageBreak/>
        <w:t xml:space="preserve">      transformation or translation of a Source form, including but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not limited to compiled object code, generated documentation,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and conversions to other media types.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"Work" shall mean the work of authorship, whether in Source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Object form, made available under the License, as indicated by a</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copyright notice that is included in or attached to the work</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 example is provided in the Appendix below).</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"Derivative Works" shall mean any work, whether in Source or Object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form, that is based on (or derived from) the Work and for which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editorial revisions, annotations, elaborations, or other modifications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represent, as a whole, an original work of authorship. For the purposes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this License, Derivative Works shall not include works that remain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separable from, or merely link (or bind by name) to the interfaces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Work and Derivative Works thereof.</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"Contribution" shall mean any work of authorship, including</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original version of the Work and any modifications or additions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to that Work or Derivative Works thereof, that is intentionally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submitted to Licensor for inclusion in the Work by the copyright owner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 by an individual or Legal Entity authorized to submit on behalf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copyright owner. For the purposes of this definition, "submitted"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means any form of electronic, verbal, or written communication sent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to the Licensor or its representatives, including but not limited to</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communication on electronic mailing lists, source code control systems,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and issue tracking systems that are managed by, or on behalf of,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Licensor for the purpose of discussing and improving the Work, but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excluding communication that is conspicuously marked or otherwise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designated in writing by the copyright owner as "Not a Contribution."</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"Contributor" shall mean Licensor and any individual or Legal Entity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on behalf of whom a Contribution has been received by Licensor and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subsequently incorporated within the Work.</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2. Grant of Copyright License. Subject to the terms and conditions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this License, each Contributor hereby grants to You a perpetual,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worldwide, non-exclusive, no-charge, royalty-free, irrevocable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copyright license to reproduce, prepare Derivative Works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publicly display, publicly perform, sublicense, and distribute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Work and such Derivative Works in Source or Object form.</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lastRenderedPageBreak/>
        <w:t xml:space="preserve">   3. Grant of Patent License. Subject to the terms and conditions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this License, each Contributor hereby grants to You a perpetual,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worldwide, non-exclusive, no-charge, royalty-free, irrevocable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(except as stated in this section) patent license to make, have made,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use, offer to sell, sell, import, and otherwise transfer the Work,</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where such license applies only to those patent claims licensable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by such Contributor that are necessarily infringed by their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Contribution(s) alone or by combination of their Contribution(s)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with the Work to which such Contribution(s) was submitted. If You</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institute patent litigation against any entity (including a</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cross-claim or counterclaim in a lawsuit) alleging that the Work</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 a Contribution incorporated within the Work constitutes direct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 contributory patent infringement, then any patent licenses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granted to You under this License for that Work shall terminate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as of the date such litigation is filed.</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4. Redistribution. You may reproduce and distribute copies of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Work or Derivative Works thereof in any medium, with or without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modifications, and in Source or Object form, provided that You</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meet the following conditions: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 You must give any other recipients of the Work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Derivative Works a copy of this License; and</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(b) You must cause any modified files to carry prominent notices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stating that You changed the files; and</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 You must retain, in the Source form of any Derivative Works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that You distribute, all copyright, patent, trademark, and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attribution notices from the Source form of the Work,</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excluding those notices that do not pertain to any part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Derivative Works; and</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 If the Work includes a "NOTICE" text file as part of its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distribution, then any Derivative Works that You distribute must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include a readable copy of the attribution notices contained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within such NOTICE file, excluding those notices that do not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pertain to any part of the Derivative Works, in at least one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the following places: within a NOTICE text file distributed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as part of the Derivative Works; within the Source form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documentation, if provided along with the Derivative Works;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within a display generated by the Derivative Works, if and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lastRenderedPageBreak/>
        <w:t xml:space="preserve">          wherever such third-party notices normally appear. The contents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the NOTICE file are for informational purposes only and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do not modify the License. You may add Your own attribution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notices within Derivative Works that You distribute, alongside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 as an addendum to the NOTICE text from the Work, provided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that such additional attribution notices cannot be construed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as modifying the License.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You may add Your own copyright statement to Your modifications and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may provide additional or different license terms and conditions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for use, reproduction, or distribution of Your modifications,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for any such Derivative Works as a whole, provided Your use,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reproduction, and distribution of the Work otherwise complies with</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conditions stated in this License.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5. Submission of Contributions. Unless You explicitly state otherwise,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any Contribution intentionally submitted for inclusion in the Work</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by You to the Licensor shall be under the terms and conditions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this License, without any additional terms or conditions.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Notwithstanding the above, nothing herein shall supersede or modify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terms of any separate license agreement you may have executed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with Licensor regarding such Contributions.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6. Trademarks. This License does not grant permission to use the trade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names, trademarks, service marks, or product names of the Licensor,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except as required for reasonable and customary use in describing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origin of the Work and reproducing the content of the NOTICE file.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7. Disclaimer of Warranty. Unless required by applicable law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agreed to in writing, Licensor provides the Work (and each</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Contributor provides its Contributions) on an "AS IS" BASIS,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WITHOUT WARRANTIES OR CONDITIONS OF ANY KIND, either express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implied, including, without limitation, any warranties or conditions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TITLE, NON-INFRINGEMENT, MERCHANTABILITY, or FITNESS FOR A</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PARTICULAR PURPOSE. You are solely responsible for determining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appropriateness of using or redistributing the Work and assume any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risks associated with Your exercise of permissions under this License.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8. Limitation of Liability. In no event and under no legal theory,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whether in tort (including negligence), contract, or otherwise,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unless required by applicable law (such as deliberate and grossly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negligent acts) or agreed to in writing, shall any Contributor be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lastRenderedPageBreak/>
        <w:t xml:space="preserve">      liable to You for damages, including any direct, indirect, special,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incidental, or consequential damages of any character arising as a</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result of this License or out of the use or inability to use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Work (including but not limited to damages for loss of goodwill,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work stoppage, computer failure or malfunction, or any and all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other commercial damages or losses), even if such Contributor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has been advised of the possibility of such damages.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9. Accepting Warranty or Additional Liability. While redistributing</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Work or Derivative Works thereof, You may choose to offer,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and charge a fee for, acceptance of support, warranty, indemnity,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 other liability obligations and/or rights consistent with this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License. However, in accepting such obligations, You may act only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on Your own behalf and on Your sole responsibility, not on behalf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any other Contributor, and only if You agree to indemnify,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defend, and hold each Contributor harmless for any liability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incurred by, or claims asserted against, such Contributor by reason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your accepting any such warranty or additional liability.</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END OF TERMS AND CONDITIONS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APPENDIX: How to apply the Apache License to your work.</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To apply the Apache License to your work, attach the following</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boilerplate notice, with the fields enclosed by brackets "[]"</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replaced with your own identifying information. (Don't include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brackets!)  The text should be enclosed in the appropriate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comment syntax for the file format. We also recommend that a</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file or class name and description of purpose be included on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same "printed page" as the copyright notice for easier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identification within third-party archives.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Copyright [yyyy] [name of copyright owner]</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Licensed under the Apache License, Version 2.0 (the "License");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you may not use this file except in compliance with the License.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You may obtain a copy of the License at</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http://www.apache.org/licenses/LICENSE-2.0</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Unless required by applicable law or agreed to in writing, software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distributed under the License is distributed on an "AS IS" BASIS,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lastRenderedPageBreak/>
        <w:t xml:space="preserve">   WITHOUT WARRANTIES OR CONDITIONS OF ANY KIND, either express or implied.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See the License for the specific language governing permissions and</w:t>
      </w:r>
    </w:p>
    <w:p w:rsidR="00707DD4" w:rsidRPr="00707DD4" w:rsidRDefault="00FB1081" w:rsidP="00FB1081">
      <w:pPr>
        <w:pStyle w:val="Default"/>
        <w:rPr>
          <w:rFonts w:ascii="宋体" w:hAnsi="宋体" w:cs="宋体"/>
          <w:sz w:val="22"/>
          <w:szCs w:val="22"/>
        </w:rPr>
      </w:pPr>
      <w:r w:rsidRPr="00FB1081">
        <w:rPr>
          <w:rFonts w:ascii="宋体" w:hAnsi="宋体" w:cs="宋体"/>
          <w:sz w:val="22"/>
          <w:szCs w:val="22"/>
        </w:rPr>
        <w:t xml:space="preserve">   limitations under the License.</w:t>
      </w:r>
      <w:bookmarkStart w:id="0" w:name="_GoBack"/>
      <w:bookmarkEnd w:id="0"/>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438" w:rsidRDefault="009F6438" w:rsidP="001F7CE0">
      <w:pPr>
        <w:spacing w:line="240" w:lineRule="auto"/>
      </w:pPr>
      <w:r>
        <w:separator/>
      </w:r>
    </w:p>
  </w:endnote>
  <w:endnote w:type="continuationSeparator" w:id="0">
    <w:p w:rsidR="009F6438" w:rsidRDefault="009F643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E78D1">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B1081">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B1081">
            <w:rPr>
              <w:noProof/>
            </w:rPr>
            <w:t>11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438" w:rsidRDefault="009F6438" w:rsidP="001F7CE0">
      <w:pPr>
        <w:spacing w:line="240" w:lineRule="auto"/>
      </w:pPr>
      <w:r>
        <w:separator/>
      </w:r>
    </w:p>
  </w:footnote>
  <w:footnote w:type="continuationSeparator" w:id="0">
    <w:p w:rsidR="009F6438" w:rsidRDefault="009F643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6E6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7DD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6438"/>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1081"/>
    <w:rsid w:val="00FC2BD6"/>
    <w:rsid w:val="00FD5D21"/>
    <w:rsid w:val="00FE4B95"/>
    <w:rsid w:val="00FE6E54"/>
    <w:rsid w:val="00FE78D1"/>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754470609">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2456</Words>
  <Characters>14003</Characters>
  <Application>Microsoft Office Word</Application>
  <DocSecurity>0</DocSecurity>
  <Lines>116</Lines>
  <Paragraphs>32</Paragraphs>
  <ScaleCrop>false</ScaleCrop>
  <Company>Huawei Technologies Co.,Ltd.</Company>
  <LinksUpToDate>false</LinksUpToDate>
  <CharactersWithSpaces>16427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2021-09-28T16:40:00Z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(3)l+XluCaQQTsU/IADzAdGrZRVNbSnnWhNfOm/77tR2Oz64oKuE2AQoXlORhAIzCL7L/Aq28RD
m7oHqi4EgSFwx1Z7ILiDOafj5nru6b9+FT68TjvZs+s+oSCheyvJwRva16E6GQioIqf1gpuH
5HcQOQWxIHw7dMa8m2po1j1WwI8bbWM67KbQcAkZ/FY+3jvhomtg9iAkBxeWHbGznF7YnYGV
qyuT+v/9IlIP1bfVzj</vt:lpwstr>
  </property>
  <property fmtid="{D5CDD505-2E9C-101B-9397-08002B2CF9AE}" pid="11" name="_2015_ms_pID_7253431">
    <vt:lpwstr>aEYrrAah+HSy377HBWVw3rC34BpLgWwJjW5jlX4GwBiXpAD0dfvHz4
GO/iOYJK492o9q4s5+ukNMthe02f7TmA+LtmYGZrJFV6gOrKYV7rS4+oVGV608t1u3E0nay3
o1n6Fcw1CKfRktN4PUELMB0LemEiIpa++Yhy/xZDWj0nMQlx6SQbbyxmk3wrIgiXWkRq0w7S
EaHoIMt5A6o4JEApGDJHVlmi/BoEn1iSs6Ro</vt:lpwstr>
  </property>
  <property fmtid="{D5CDD505-2E9C-101B-9397-08002B2CF9AE}" pid="12" name="_2015_ms_pID_7253432">
    <vt:lpwstr>++4QJr1yUf6loYv0ZADgccmmJvhaQ9OSclhO
AKz703y+ordu70nQxx/W9HoZR1CaIYKEK3v5UI011jyrl++nsb4=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1632847130</vt:lpwstr>
  </property>
</Properties>
</file>