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python-scciclient 0.8.1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 FUJITSU LIMITED</w:t>
        <w:br/>
        <w:t>copyright = u2013, OpenStack Foundation</w:t>
        <w:br/>
        <w:t>Copyright 2016 FUJITSU LIMITED</w:t>
        <w:br/>
        <w:t>Copyright 2015 FUJITSU LIMITED</w:t>
        <w:br/>
        <w:t>Copyright (c) 2013 Hewlett-Packard Development Company, L.P.</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(3)i9L/P/0ISu4u3dKKs/qvuu3+tPJObDleZsI0RPaknC2TjT9stK/tl/d0DqwWuhEHtLDFkKTL
ecxfuUME/OCD+sHhxNjIejW53zaqzUFEm1mfyq+n8fM274HJpvaihvfg7yjUQLDLOQZ1LFHa
UYII2GuF+qaxZdh2aHx6k79eChvLP8vrWPFiFfDXzKKDXjZlU+IX+/ekTMWqRoBaXeLdzt2k
tiKOSX6fnDfclpRIru</vt:lpwstr>
  </property>
  <property fmtid="{D5CDD505-2E9C-101B-9397-08002B2CF9AE}" pid="11" name="_2015_ms_pID_7253431">
    <vt:lpwstr>bB+6/1EeUJemOF70lNd7wQa9odCVyadlOWArkMX71Vr816pkymaWo+
V1CdU6iRNXxabyzyQR2tmAqYuowbx+XVxnNUrfsnVJNTekL5f9QH4mQuWBK6eF7jr/O5sDot
VPQhLVTFJX+F2gir9WE6/rIl6W4D5sQaINQPuEBGHaTtGXKRe1p1mzsEADdwjB10LUfAqNaJ
u2mYWEAWa3sMddlgTn1knHbgCqvITiQN6u/d</vt:lpwstr>
  </property>
  <property fmtid="{D5CDD505-2E9C-101B-9397-08002B2CF9AE}" pid="12" name="_2015_ms_pID_7253432">
    <vt:lpwstr>+lgyKJkLunK/OKyGu8Uw2t40BjcrEgzilRjF
IWe6TcqUDbgmChB5i4jPI2vF9ZmVUcmDBOZ+K1UaLnug5us6cDI=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