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731" w:rsidRDefault="00787E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1731" w:rsidRDefault="00041731">
      <w:pPr>
        <w:spacing w:line="420" w:lineRule="exact"/>
        <w:jc w:val="center"/>
        <w:rPr>
          <w:rFonts w:ascii="Arial" w:hAnsi="Arial" w:cs="Arial"/>
          <w:b/>
          <w:snapToGrid/>
          <w:sz w:val="32"/>
          <w:szCs w:val="32"/>
        </w:rPr>
      </w:pPr>
    </w:p>
    <w:p w:rsidR="00041731" w:rsidRDefault="00787E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1731" w:rsidRDefault="00041731">
      <w:pPr>
        <w:spacing w:line="420" w:lineRule="exact"/>
        <w:jc w:val="both"/>
        <w:rPr>
          <w:rFonts w:ascii="Arial" w:hAnsi="Arial" w:cs="Arial"/>
          <w:snapToGrid/>
        </w:rPr>
      </w:pPr>
    </w:p>
    <w:p w:rsidR="00041731" w:rsidRDefault="00787E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1731" w:rsidRDefault="00787E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1731" w:rsidRDefault="00041731">
      <w:pPr>
        <w:spacing w:line="420" w:lineRule="exact"/>
        <w:jc w:val="both"/>
        <w:rPr>
          <w:rFonts w:ascii="Arial" w:hAnsi="Arial" w:cs="Arial"/>
          <w:i/>
          <w:snapToGrid/>
          <w:color w:val="0099FF"/>
          <w:sz w:val="18"/>
          <w:szCs w:val="18"/>
        </w:rPr>
      </w:pPr>
    </w:p>
    <w:p w:rsidR="00041731" w:rsidRDefault="00787E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1731" w:rsidRDefault="00041731">
      <w:pPr>
        <w:pStyle w:val="aa"/>
        <w:spacing w:before="0" w:after="0" w:line="240" w:lineRule="auto"/>
        <w:jc w:val="left"/>
        <w:rPr>
          <w:rFonts w:ascii="Arial" w:hAnsi="Arial" w:cs="Arial"/>
          <w:bCs w:val="0"/>
          <w:sz w:val="21"/>
          <w:szCs w:val="21"/>
        </w:rPr>
      </w:pPr>
    </w:p>
    <w:p w:rsidR="00041731" w:rsidRDefault="00787E6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python-oslo-i18n 5.1.0</w:t>
      </w:r>
    </w:p>
    <w:p w:rsidR="00041731" w:rsidRDefault="00787E6C">
      <w:pPr>
        <w:rPr>
          <w:rFonts w:ascii="Arial" w:hAnsi="Arial" w:cs="Arial"/>
          <w:b/>
        </w:rPr>
      </w:pPr>
      <w:r>
        <w:rPr>
          <w:rFonts w:ascii="Arial" w:hAnsi="Arial" w:cs="Arial"/>
          <w:b/>
        </w:rPr>
        <w:t xml:space="preserve">Copyright notice: </w:t>
      </w:r>
    </w:p>
    <w:p w:rsidR="00041731" w:rsidRDefault="00787E6C">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2016, </w:t>
      </w:r>
      <w:proofErr w:type="gramStart"/>
      <w:r>
        <w:rPr>
          <w:rFonts w:ascii="宋体" w:hAnsi="宋体"/>
          <w:sz w:val="22"/>
        </w:rPr>
        <w:t>oslo.i</w:t>
      </w:r>
      <w:proofErr w:type="gramEnd"/>
      <w:r>
        <w:rPr>
          <w:rFonts w:ascii="宋体" w:hAnsi="宋体"/>
          <w:sz w:val="22"/>
        </w:rPr>
        <w:t>18n Developers</w:t>
      </w:r>
      <w:r>
        <w:rPr>
          <w:rFonts w:ascii="宋体" w:hAnsi="宋体"/>
          <w:sz w:val="22"/>
        </w:rPr>
        <w:br/>
        <w:t>Copyright</w:t>
      </w:r>
      <w:r>
        <w:rPr>
          <w:rFonts w:ascii="宋体" w:hAnsi="宋体"/>
          <w:sz w:val="22"/>
        </w:rPr>
        <w:t xml:space="preserve"> 2013 IBM Corp.</w:t>
      </w:r>
      <w:r>
        <w:rPr>
          <w:rFonts w:ascii="宋体" w:hAnsi="宋体"/>
          <w:sz w:val="22"/>
        </w:rPr>
        <w:br/>
        <w:t xml:space="preserve">copyright </w:t>
      </w:r>
      <w:r>
        <w:rPr>
          <w:rFonts w:ascii="宋体" w:hAnsi="宋体"/>
          <w:sz w:val="22"/>
        </w:rPr>
        <w:t>2014, OpenStack Foundation</w:t>
      </w:r>
      <w:r>
        <w:rPr>
          <w:rFonts w:ascii="宋体" w:hAnsi="宋体"/>
          <w:sz w:val="22"/>
        </w:rPr>
        <w:br/>
        <w:t>Copyright (C) 2020 Red Hat, Inc.</w:t>
      </w:r>
      <w:r>
        <w:rPr>
          <w:rFonts w:ascii="宋体" w:hAnsi="宋体"/>
          <w:sz w:val="22"/>
        </w:rPr>
        <w:br/>
        <w:t>Copyright 2012 Intel Inc, OpenStack Foundation.</w:t>
      </w:r>
      <w:r>
        <w:rPr>
          <w:rFonts w:ascii="宋体" w:hAnsi="宋体"/>
          <w:sz w:val="22"/>
        </w:rPr>
        <w:br/>
      </w:r>
      <w:r>
        <w:rPr>
          <w:rFonts w:ascii="宋体" w:hAnsi="宋体"/>
          <w:sz w:val="22"/>
        </w:rPr>
        <w:t>Copyright 2012 Red Hat, Inc.</w:t>
      </w:r>
      <w:bookmarkStart w:id="0" w:name="_GoBack"/>
      <w:bookmarkEnd w:id="0"/>
      <w:r>
        <w:rPr>
          <w:rFonts w:ascii="宋体" w:hAnsi="宋体"/>
          <w:sz w:val="22"/>
        </w:rPr>
        <w:br/>
        <w:t>Copyright (c) 201</w:t>
      </w:r>
      <w:r>
        <w:rPr>
          <w:rFonts w:ascii="宋体" w:hAnsi="宋体"/>
          <w:sz w:val="22"/>
        </w:rPr>
        <w:t>3 Hewlett-Packard Development Company, L.P.</w:t>
      </w:r>
      <w:r>
        <w:rPr>
          <w:rFonts w:ascii="宋体" w:hAnsi="宋体"/>
          <w:sz w:val="22"/>
        </w:rPr>
        <w:br/>
      </w:r>
    </w:p>
    <w:p w:rsidR="00041731" w:rsidRDefault="00787E6C">
      <w:pPr>
        <w:pStyle w:val="Default"/>
        <w:rPr>
          <w:rFonts w:ascii="宋体" w:hAnsi="宋体" w:cs="宋体"/>
          <w:sz w:val="22"/>
          <w:szCs w:val="22"/>
        </w:rPr>
      </w:pPr>
      <w:r>
        <w:rPr>
          <w:b/>
        </w:rPr>
        <w:t xml:space="preserve">License: </w:t>
      </w:r>
      <w:r>
        <w:rPr>
          <w:sz w:val="21"/>
        </w:rPr>
        <w:t>Apache-2.0</w:t>
      </w:r>
    </w:p>
    <w:p w:rsidR="00041731" w:rsidRDefault="00787E6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w:t>
      </w:r>
      <w:r>
        <w:rPr>
          <w:rFonts w:ascii="Times New Roman" w:hAnsi="Times New Roman"/>
          <w:sz w:val="21"/>
        </w:rPr>
        <w:t xml:space="preserv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w:t>
      </w:r>
      <w:r>
        <w:rPr>
          <w:rFonts w:ascii="Times New Roman" w:hAnsi="Times New Roman"/>
          <w:sz w:val="21"/>
        </w:rPr>
        <w:t>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w:t>
      </w:r>
      <w:r>
        <w:rPr>
          <w:rFonts w:ascii="Times New Roman" w:hAnsi="Times New Roman"/>
          <w:sz w:val="21"/>
        </w:rPr>
        <w:t>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w:t>
      </w:r>
      <w:r>
        <w:rPr>
          <w:rFonts w:ascii="Times New Roman" w:hAnsi="Times New Roman"/>
          <w:sz w:val="21"/>
        </w:rPr>
        <w:t>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w:t>
      </w:r>
      <w:r>
        <w:rPr>
          <w:rFonts w:ascii="Times New Roman" w:hAnsi="Times New Roman"/>
          <w:sz w:val="21"/>
        </w:rPr>
        <w:t>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w:t>
      </w:r>
      <w:r>
        <w:rPr>
          <w:rFonts w:ascii="Times New Roman" w:hAnsi="Times New Roman"/>
          <w:sz w:val="21"/>
        </w:rPr>
        <w:t>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w:t>
      </w:r>
      <w:r>
        <w:rPr>
          <w:rFonts w:ascii="Times New Roman" w:hAnsi="Times New Roman"/>
          <w:sz w:val="21"/>
        </w:rPr>
        <w:t xml:space="preserve">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w:t>
      </w:r>
      <w:r>
        <w:rPr>
          <w:rFonts w:ascii="Times New Roman" w:hAnsi="Times New Roman"/>
          <w:sz w:val="21"/>
        </w:rPr>
        <w:t xml:space="preserve">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w:t>
      </w:r>
      <w:r>
        <w:rPr>
          <w:rFonts w:ascii="Times New Roman" w:hAnsi="Times New Roman"/>
          <w:sz w:val="21"/>
        </w:rPr>
        <w:t xml:space="preserve">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w:t>
      </w:r>
      <w:r>
        <w:rPr>
          <w:rFonts w:ascii="Times New Roman" w:hAnsi="Times New Roman"/>
          <w:sz w:val="21"/>
        </w:rPr>
        <w:t>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w:t>
      </w:r>
      <w:r>
        <w:rPr>
          <w:rFonts w:ascii="Times New Roman" w:hAnsi="Times New Roman"/>
          <w:sz w:val="21"/>
        </w:rPr>
        <w:t>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w:t>
      </w:r>
      <w:r>
        <w:rPr>
          <w:rFonts w:ascii="Times New Roman" w:hAnsi="Times New Roman"/>
          <w:sz w:val="21"/>
        </w:rPr>
        <w:t>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w:t>
      </w:r>
      <w:r>
        <w:rPr>
          <w:rFonts w:ascii="Times New Roman" w:hAnsi="Times New Roman"/>
          <w:sz w:val="21"/>
        </w:rPr>
        <w:t>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w:t>
      </w:r>
      <w:r>
        <w:rPr>
          <w:rFonts w:ascii="Times New Roman" w:hAnsi="Times New Roman"/>
          <w:sz w:val="21"/>
        </w:rPr>
        <w:t>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w:t>
      </w:r>
      <w:r>
        <w:rPr>
          <w:rFonts w:ascii="Times New Roman" w:hAnsi="Times New Roman"/>
          <w:sz w:val="21"/>
        </w:rPr>
        <w:t>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w:t>
      </w:r>
      <w:r>
        <w:rPr>
          <w:rFonts w:ascii="Times New Roman" w:hAnsi="Times New Roman"/>
          <w:sz w:val="21"/>
        </w:rPr>
        <w:t>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w:t>
      </w:r>
      <w:r>
        <w:rPr>
          <w:rFonts w:ascii="Times New Roman" w:hAnsi="Times New Roman"/>
          <w:sz w:val="21"/>
        </w:rPr>
        <w:t xml:space="preserv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w:t>
      </w:r>
      <w:r>
        <w:rPr>
          <w:rFonts w:ascii="Times New Roman" w:hAnsi="Times New Roman"/>
          <w:sz w:val="21"/>
        </w:rPr>
        <w:t>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w:t>
      </w:r>
      <w:r>
        <w:rPr>
          <w:rFonts w:ascii="Times New Roman" w:hAnsi="Times New Roman"/>
          <w:sz w:val="21"/>
        </w:rPr>
        <w:t xml:space="preser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w:t>
      </w:r>
      <w:r>
        <w:rPr>
          <w:rFonts w:ascii="Times New Roman" w:hAnsi="Times New Roman"/>
          <w:sz w:val="21"/>
        </w:rPr>
        <w:t xml:space="preserve">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w:t>
      </w:r>
      <w:r>
        <w:rPr>
          <w:rFonts w:ascii="Times New Roman" w:hAnsi="Times New Roman"/>
          <w:sz w:val="21"/>
        </w:rPr>
        <w: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w:t>
      </w:r>
      <w:r>
        <w:rPr>
          <w:rFonts w:ascii="Times New Roman" w:hAnsi="Times New Roman"/>
          <w:sz w:val="21"/>
        </w:rPr>
        <w:t xml:space="preserve">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w:t>
      </w:r>
      <w:r>
        <w:rPr>
          <w:rFonts w:ascii="Times New Roman" w:hAnsi="Times New Roman"/>
          <w:sz w:val="21"/>
        </w:rPr>
        <w:t>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w:t>
      </w:r>
      <w:r>
        <w:rPr>
          <w:rFonts w:ascii="Times New Roman" w:hAnsi="Times New Roman"/>
          <w:sz w:val="21"/>
        </w:rPr>
        <w:t xml:space="preserv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w:t>
      </w:r>
      <w:r>
        <w:rPr>
          <w:rFonts w:ascii="Times New Roman" w:hAnsi="Times New Roman"/>
          <w:sz w:val="21"/>
        </w:rPr>
        <w:t>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w:t>
      </w:r>
      <w:r>
        <w:rPr>
          <w:rFonts w:ascii="Times New Roman" w:hAnsi="Times New Roman"/>
          <w:sz w:val="21"/>
        </w:rPr>
        <w:t>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w:t>
      </w:r>
      <w:r>
        <w:rPr>
          <w:rFonts w:ascii="Times New Roman" w:hAnsi="Times New Roman"/>
          <w:sz w:val="21"/>
        </w:rPr>
        <w:t>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w:t>
      </w:r>
      <w:r>
        <w:rPr>
          <w:rFonts w:ascii="Times New Roman" w:hAnsi="Times New Roman"/>
          <w:sz w:val="21"/>
        </w:rPr>
        <w:t xml:space="preserve">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w:t>
      </w:r>
      <w:r>
        <w:rPr>
          <w:rFonts w:ascii="Times New Roman" w:hAnsi="Times New Roman"/>
          <w:sz w:val="21"/>
        </w:rPr>
        <w:t>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w:t>
      </w:r>
      <w:r>
        <w:rPr>
          <w:rFonts w:ascii="Times New Roman" w:hAnsi="Times New Roman"/>
          <w:sz w:val="21"/>
        </w:rPr>
        <w:t xml:space="preserv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w:t>
      </w:r>
      <w:r>
        <w:rPr>
          <w:rFonts w:ascii="Times New Roman" w:hAnsi="Times New Roman"/>
          <w:sz w:val="21"/>
        </w:rPr>
        <w:t>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w:t>
      </w:r>
      <w:r>
        <w:rPr>
          <w:rFonts w:ascii="Times New Roman" w:hAnsi="Times New Roman"/>
          <w:sz w:val="21"/>
        </w:rPr>
        <w:t xml:space="preserv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w:t>
      </w:r>
      <w:r>
        <w:rPr>
          <w:rFonts w:ascii="Times New Roman" w:hAnsi="Times New Roman"/>
          <w:sz w:val="21"/>
        </w:rPr>
        <w:t>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w:t>
      </w:r>
      <w:r>
        <w:rPr>
          <w:rFonts w:ascii="Times New Roman" w:hAnsi="Times New Roman"/>
          <w:sz w:val="21"/>
        </w:rPr>
        <w:t>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w:t>
      </w:r>
      <w:r>
        <w:rPr>
          <w:rFonts w:ascii="Times New Roman" w:hAnsi="Times New Roman"/>
          <w:sz w:val="21"/>
        </w:rPr>
        <w:t>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417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E6C" w:rsidRDefault="00787E6C">
      <w:pPr>
        <w:spacing w:line="240" w:lineRule="auto"/>
      </w:pPr>
      <w:r>
        <w:separator/>
      </w:r>
    </w:p>
  </w:endnote>
  <w:endnote w:type="continuationSeparator" w:id="0">
    <w:p w:rsidR="00787E6C" w:rsidRDefault="00787E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41731">
      <w:tc>
        <w:tcPr>
          <w:tcW w:w="1542" w:type="pct"/>
        </w:tcPr>
        <w:p w:rsidR="00041731" w:rsidRDefault="00787E6C">
          <w:pPr>
            <w:pStyle w:val="a8"/>
          </w:pPr>
          <w:r>
            <w:fldChar w:fldCharType="begin"/>
          </w:r>
          <w:r>
            <w:instrText xml:space="preserve"> DATE \@ "yyyy-MM-dd" </w:instrText>
          </w:r>
          <w:r>
            <w:fldChar w:fldCharType="separate"/>
          </w:r>
          <w:r w:rsidR="008420A9">
            <w:rPr>
              <w:noProof/>
            </w:rPr>
            <w:t>2022-09-06</w:t>
          </w:r>
          <w:r>
            <w:fldChar w:fldCharType="end"/>
          </w:r>
        </w:p>
      </w:tc>
      <w:tc>
        <w:tcPr>
          <w:tcW w:w="1853" w:type="pct"/>
        </w:tcPr>
        <w:p w:rsidR="00041731" w:rsidRDefault="00787E6C">
          <w:pPr>
            <w:pStyle w:val="a8"/>
            <w:ind w:firstLineChars="200" w:firstLine="360"/>
          </w:pPr>
          <w:r>
            <w:rPr>
              <w:rFonts w:hint="eastAsia"/>
            </w:rPr>
            <w:t>HUAWEI Confidential</w:t>
          </w:r>
        </w:p>
      </w:tc>
      <w:tc>
        <w:tcPr>
          <w:tcW w:w="1605" w:type="pct"/>
        </w:tcPr>
        <w:p w:rsidR="00041731" w:rsidRDefault="00787E6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41731" w:rsidRDefault="0004173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E6C" w:rsidRDefault="00787E6C">
      <w:r>
        <w:separator/>
      </w:r>
    </w:p>
  </w:footnote>
  <w:footnote w:type="continuationSeparator" w:id="0">
    <w:p w:rsidR="00787E6C" w:rsidRDefault="00787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41731">
      <w:trPr>
        <w:cantSplit/>
        <w:trHeight w:hRule="exact" w:val="777"/>
      </w:trPr>
      <w:tc>
        <w:tcPr>
          <w:tcW w:w="492" w:type="pct"/>
          <w:tcBorders>
            <w:bottom w:val="single" w:sz="6" w:space="0" w:color="auto"/>
          </w:tcBorders>
        </w:tcPr>
        <w:p w:rsidR="00041731" w:rsidRDefault="00787E6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1731" w:rsidRDefault="00041731">
          <w:pPr>
            <w:ind w:left="420"/>
          </w:pPr>
        </w:p>
      </w:tc>
      <w:tc>
        <w:tcPr>
          <w:tcW w:w="3283" w:type="pct"/>
          <w:tcBorders>
            <w:bottom w:val="single" w:sz="6" w:space="0" w:color="auto"/>
          </w:tcBorders>
          <w:vAlign w:val="bottom"/>
        </w:tcPr>
        <w:p w:rsidR="00041731" w:rsidRDefault="00787E6C">
          <w:pPr>
            <w:pStyle w:val="a9"/>
            <w:ind w:firstLine="360"/>
          </w:pPr>
          <w:r>
            <w:t xml:space="preserve">OPEN SOURCE SOFTWARE </w:t>
          </w:r>
          <w:r>
            <w:t>NOTICE</w:t>
          </w:r>
        </w:p>
      </w:tc>
      <w:tc>
        <w:tcPr>
          <w:tcW w:w="1225" w:type="pct"/>
          <w:tcBorders>
            <w:bottom w:val="single" w:sz="6" w:space="0" w:color="auto"/>
          </w:tcBorders>
          <w:vAlign w:val="bottom"/>
        </w:tcPr>
        <w:p w:rsidR="00041731" w:rsidRDefault="00041731">
          <w:pPr>
            <w:pStyle w:val="a9"/>
            <w:ind w:firstLine="33"/>
          </w:pPr>
        </w:p>
      </w:tc>
    </w:tr>
  </w:tbl>
  <w:p w:rsidR="00041731" w:rsidRDefault="0004173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1731"/>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87E6C"/>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0A9"/>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86F0E"/>
  <w15:docId w15:val="{8825C058-62D5-48C4-9C4A-78D38D45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1888</Words>
  <Characters>10765</Characters>
  <Application>Microsoft Office Word</Application>
  <DocSecurity>0</DocSecurity>
  <Lines>89</Lines>
  <Paragraphs>25</Paragraphs>
  <ScaleCrop>false</ScaleCrop>
  <Company>Huawei Technologies Co.,Ltd.</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(3)T/5BQIEvfSufY1JSKCYvUYteHvv8VK5HX/lK/rIXSPOhywLPZ9J9ktl6xR1L9zUTyC7zUHRx
dokV2r/qqErvvZxc/DP8SMoVvIUqe+scIooMSf1gxAzcWaXDtK2hWtwxzgl4hjXaLy0cksoV
58jheRGdv3IFWM8Wk76dBbTguFr/3C3fLu0xQGMjuj21+AHZoJzIfX7E3+7M0gBNHRgJ5Uym
sa1hSetLng2Mkxviv3</vt:lpwstr>
  </property>
  <property fmtid="{D5CDD505-2E9C-101B-9397-08002B2CF9AE}" pid="11" name="_2015_ms_pID_7253431">
    <vt:lpwstr>7d3hZN/SL7KTc5XyTjGVsowLAPS+cTKu1zXqjAwfmgYtWI2/VrPsG/
QODhBKqC1tBn7QmEPB03rKAIVOHeHjtFbDcRO6FMENrtsrq1z8PoK2awkuV8dnW7A/H8+ie7
1YkPAlyBG00Zy9SvajkBkuBOxSFGSU+szmQSC6V8SWkaoyJlocVX/1CvRXKPHBWWEsYpVWIr
O15VHWq9GJ6yn13q2k4yssUTFyG0QxZETTlt</vt:lpwstr>
  </property>
  <property fmtid="{D5CDD505-2E9C-101B-9397-08002B2CF9AE}" pid="12" name="_2015_ms_pID_7253432">
    <vt:lpwstr>QLJmIuJniXkjC1wOo2yN17sEy/Ob16VdekUS
pLANcPAB0syUede/N/PwJkDpcr2qtNXeOaK/i3sfpkxRWA3zt3o=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1662445600</vt:lpwstr>
  </property>
</Properties>
</file>