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038" w:rsidRDefault="000C27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75038" w:rsidRDefault="00675038">
      <w:pPr>
        <w:spacing w:line="420" w:lineRule="exact"/>
        <w:jc w:val="center"/>
        <w:rPr>
          <w:rFonts w:ascii="Arial" w:hAnsi="Arial" w:cs="Arial"/>
          <w:b/>
          <w:snapToGrid/>
          <w:sz w:val="32"/>
          <w:szCs w:val="32"/>
        </w:rPr>
      </w:pPr>
    </w:p>
    <w:p w:rsidR="00675038" w:rsidRDefault="000C27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75038" w:rsidRDefault="00675038">
      <w:pPr>
        <w:spacing w:line="420" w:lineRule="exact"/>
        <w:jc w:val="both"/>
        <w:rPr>
          <w:rFonts w:ascii="Arial" w:hAnsi="Arial" w:cs="Arial"/>
          <w:snapToGrid/>
        </w:rPr>
      </w:pPr>
    </w:p>
    <w:p w:rsidR="00675038" w:rsidRDefault="000C27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75038" w:rsidRDefault="000C27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75038" w:rsidRDefault="00675038">
      <w:pPr>
        <w:spacing w:line="420" w:lineRule="exact"/>
        <w:jc w:val="both"/>
        <w:rPr>
          <w:rFonts w:ascii="Arial" w:hAnsi="Arial" w:cs="Arial"/>
          <w:i/>
          <w:snapToGrid/>
          <w:color w:val="0099FF"/>
          <w:sz w:val="18"/>
          <w:szCs w:val="18"/>
        </w:rPr>
      </w:pPr>
    </w:p>
    <w:p w:rsidR="00675038" w:rsidRDefault="000C27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75038" w:rsidRDefault="00675038">
      <w:pPr>
        <w:pStyle w:val="a8"/>
        <w:spacing w:before="0" w:after="0" w:line="240" w:lineRule="auto"/>
        <w:jc w:val="left"/>
        <w:rPr>
          <w:rFonts w:ascii="Arial" w:hAnsi="Arial" w:cs="Arial"/>
          <w:bCs w:val="0"/>
          <w:sz w:val="21"/>
          <w:szCs w:val="21"/>
        </w:rPr>
      </w:pPr>
    </w:p>
    <w:p w:rsidR="00675038" w:rsidRDefault="000C27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ironicclient</w:t>
      </w:r>
      <w:proofErr w:type="spellEnd"/>
      <w:r>
        <w:rPr>
          <w:rFonts w:ascii="微软雅黑" w:hAnsi="微软雅黑"/>
          <w:b w:val="0"/>
          <w:sz w:val="21"/>
        </w:rPr>
        <w:t xml:space="preserve"> 4.11.0</w:t>
      </w:r>
    </w:p>
    <w:p w:rsidR="00675038" w:rsidRDefault="000C2780">
      <w:pPr>
        <w:rPr>
          <w:rFonts w:ascii="Arial" w:hAnsi="Arial" w:cs="Arial"/>
          <w:b/>
        </w:rPr>
      </w:pPr>
      <w:r>
        <w:rPr>
          <w:rFonts w:ascii="Arial" w:hAnsi="Arial" w:cs="Arial"/>
          <w:b/>
        </w:rPr>
        <w:t xml:space="preserve">Copyright notice: </w:t>
      </w:r>
    </w:p>
    <w:p w:rsidR="00675038" w:rsidRDefault="000C2780">
      <w:pPr>
        <w:pStyle w:val="Default"/>
        <w:rPr>
          <w:rFonts w:ascii="宋体" w:hAnsi="宋体" w:cs="宋体"/>
          <w:sz w:val="22"/>
          <w:szCs w:val="22"/>
        </w:rPr>
      </w:pPr>
      <w:r>
        <w:rPr>
          <w:rFonts w:ascii="宋体" w:hAnsi="宋体"/>
          <w:sz w:val="22"/>
        </w:rPr>
        <w:t xml:space="preserve">Copyright 2013 Hewlett-Packard Development </w:t>
      </w:r>
      <w:r>
        <w:rPr>
          <w:rFonts w:ascii="宋体" w:hAnsi="宋体"/>
          <w:sz w:val="22"/>
        </w:rPr>
        <w:t>Company, L.P</w:t>
      </w:r>
      <w:proofErr w:type="gramStart"/>
      <w:r>
        <w:rPr>
          <w:rFonts w:ascii="宋体" w:hAnsi="宋体"/>
          <w:sz w:val="22"/>
        </w:rPr>
        <w:t>.</w:t>
      </w:r>
      <w:proofErr w:type="gramEnd"/>
      <w:r>
        <w:rPr>
          <w:rFonts w:ascii="宋体" w:hAnsi="宋体"/>
          <w:sz w:val="22"/>
        </w:rPr>
        <w:br/>
        <w:t>Copyright 2011 OpenStack Foundation</w:t>
      </w:r>
      <w:r>
        <w:rPr>
          <w:rFonts w:ascii="宋体" w:hAnsi="宋体"/>
          <w:sz w:val="22"/>
        </w:rPr>
        <w:br/>
        <w:t>Copyright 2016 Hitachi, Ltd.</w:t>
      </w:r>
      <w:r>
        <w:rPr>
          <w:rFonts w:ascii="宋体" w:hAnsi="宋体"/>
          <w:sz w:val="22"/>
        </w:rPr>
        <w:br/>
        <w:t>Copyright 2015 Red Hat, Inc.</w:t>
      </w:r>
      <w:r>
        <w:rPr>
          <w:rFonts w:ascii="宋体" w:hAnsi="宋体"/>
          <w:sz w:val="22"/>
        </w:rPr>
        <w:br/>
        <w:t>Copyright 2013 OpenStack LLC.</w:t>
      </w:r>
      <w:r>
        <w:rPr>
          <w:rFonts w:ascii="宋体" w:hAnsi="宋体"/>
          <w:sz w:val="22"/>
        </w:rPr>
        <w:br/>
        <w:t>Copyright 2017 FUJITSU LIMITED</w:t>
      </w:r>
      <w:r>
        <w:rPr>
          <w:rFonts w:ascii="宋体" w:hAnsi="宋体"/>
          <w:sz w:val="22"/>
        </w:rPr>
        <w:br/>
        <w:t>Copyright 2013 Red Hat, Inc</w:t>
      </w:r>
      <w:proofErr w:type="gramStart"/>
      <w:r>
        <w:rPr>
          <w:rFonts w:ascii="宋体" w:hAnsi="宋体"/>
          <w:sz w:val="22"/>
        </w:rPr>
        <w:t>.</w:t>
      </w:r>
      <w:proofErr w:type="gramEnd"/>
      <w:r>
        <w:rPr>
          <w:rFonts w:ascii="宋体" w:hAnsi="宋体"/>
          <w:sz w:val="22"/>
        </w:rPr>
        <w:br/>
        <w:t xml:space="preserve">Copyright 2013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t>Copyright 2011 Nebula, Inc</w:t>
      </w:r>
      <w:r>
        <w:rPr>
          <w:rFonts w:ascii="宋体" w:hAnsi="宋体"/>
          <w:sz w:val="22"/>
        </w:rPr>
        <w:t>.</w:t>
      </w:r>
      <w:r>
        <w:rPr>
          <w:rFonts w:ascii="宋体" w:hAnsi="宋体"/>
          <w:sz w:val="22"/>
        </w:rPr>
        <w:br/>
        <w:t>Copyright 2010 Jacob Kaplan-Moss</w:t>
      </w:r>
      <w:r>
        <w:rPr>
          <w:rFonts w:ascii="宋体" w:hAnsi="宋体"/>
          <w:sz w:val="22"/>
        </w:rPr>
        <w:br/>
        <w:t>Copyright (c) 2013 Hewlett-Packard Development Company, L.P.</w:t>
      </w:r>
      <w:r>
        <w:rPr>
          <w:rFonts w:ascii="宋体" w:hAnsi="宋体"/>
          <w:sz w:val="22"/>
        </w:rPr>
        <w:br/>
        <w:t xml:space="preserve">Copyright 2015 Rackspace,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Inc.</w:t>
      </w:r>
      <w:r>
        <w:rPr>
          <w:rFonts w:ascii="宋体" w:hAnsi="宋体"/>
          <w:sz w:val="22"/>
        </w:rPr>
        <w:br/>
        <w:t>Copyright 2012 OpenStack LLC.</w:t>
      </w:r>
      <w:r>
        <w:rPr>
          <w:rFonts w:ascii="宋体" w:hAnsi="宋体"/>
          <w:sz w:val="22"/>
        </w:rPr>
        <w:br/>
        <w:t>Copyright 2016 Intel Corporation All Rights Reserv</w:t>
      </w:r>
      <w:r>
        <w:rPr>
          <w:rFonts w:ascii="宋体" w:hAnsi="宋体"/>
          <w:sz w:val="22"/>
        </w:rPr>
        <w:t>ed.</w:t>
      </w:r>
      <w:r>
        <w:rPr>
          <w:rFonts w:ascii="宋体" w:hAnsi="宋体"/>
          <w:sz w:val="22"/>
        </w:rPr>
        <w:br/>
        <w:t xml:space="preserve">Copyright (c) 2017 </w:t>
      </w:r>
      <w:proofErr w:type="spellStart"/>
      <w:r>
        <w:rPr>
          <w:rFonts w:ascii="宋体" w:hAnsi="宋体"/>
          <w:sz w:val="22"/>
        </w:rPr>
        <w:t>Mirantis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2014 Hewlett-Packard Development Company, L.P.</w:t>
      </w:r>
      <w:r>
        <w:rPr>
          <w:rFonts w:ascii="宋体" w:hAnsi="宋体"/>
          <w:sz w:val="22"/>
        </w:rPr>
        <w:br/>
      </w:r>
      <w:r>
        <w:rPr>
          <w:rFonts w:ascii="宋体" w:hAnsi="宋体"/>
          <w:sz w:val="22"/>
        </w:rPr>
        <w:lastRenderedPageBreak/>
        <w:t>Copyright 2013 IBM Corp.</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Copyright 2016 SAP Ltd.</w:t>
      </w:r>
      <w:r>
        <w:rPr>
          <w:rFonts w:ascii="宋体" w:hAnsi="宋体"/>
          <w:sz w:val="22"/>
        </w:rPr>
        <w:br/>
        <w:t>Copyright 2012 Grid Dynamics</w:t>
      </w:r>
      <w:r>
        <w:rPr>
          <w:rFonts w:ascii="宋体" w:hAnsi="宋体"/>
          <w:sz w:val="22"/>
        </w:rPr>
        <w:br/>
        <w:t>Copyri</w:t>
      </w:r>
      <w:r>
        <w:rPr>
          <w:rFonts w:ascii="宋体" w:hAnsi="宋体"/>
          <w:sz w:val="22"/>
        </w:rPr>
        <w:t>ght (c) 2015 Intel Corporation</w:t>
      </w:r>
      <w:r>
        <w:rPr>
          <w:rFonts w:ascii="宋体" w:hAnsi="宋体"/>
          <w:sz w:val="22"/>
        </w:rPr>
        <w:br/>
        <w:t>Copyright 2015 Hitachi Data Systems</w:t>
      </w:r>
      <w:r>
        <w:rPr>
          <w:rFonts w:ascii="宋体" w:hAnsi="宋体"/>
          <w:sz w:val="22"/>
        </w:rPr>
        <w:br/>
        <w:t xml:space="preserve">copyright </w:t>
      </w:r>
      <w:bookmarkStart w:id="0" w:name="_GoBack"/>
      <w:bookmarkEnd w:id="0"/>
      <w:r>
        <w:rPr>
          <w:rFonts w:ascii="宋体" w:hAnsi="宋体"/>
          <w:sz w:val="22"/>
        </w:rPr>
        <w:t>u2015, Ironic Developers</w:t>
      </w:r>
      <w:r>
        <w:rPr>
          <w:rFonts w:ascii="宋体" w:hAnsi="宋体"/>
          <w:sz w:val="22"/>
        </w:rPr>
        <w:br/>
        <w:t>Copyright 2012 OpenStack Foundation All Rights Reserved.</w:t>
      </w:r>
      <w:r>
        <w:rPr>
          <w:rFonts w:ascii="宋体" w:hAnsi="宋体"/>
          <w:sz w:val="22"/>
        </w:rPr>
        <w:br/>
        <w:t>Copyright 2013 OpenStack Foundation</w:t>
      </w:r>
      <w:r>
        <w:rPr>
          <w:rFonts w:ascii="宋体" w:hAnsi="宋体"/>
          <w:sz w:val="22"/>
        </w:rPr>
        <w:br/>
        <w:t xml:space="preserve">Copyright (c) 2015 </w:t>
      </w:r>
      <w:proofErr w:type="spellStart"/>
      <w:r>
        <w:rPr>
          <w:rFonts w:ascii="宋体" w:hAnsi="宋体"/>
          <w:sz w:val="22"/>
        </w:rPr>
        <w:t>Mirantis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Mirant</w:t>
      </w:r>
      <w:r>
        <w:rPr>
          <w:rFonts w:ascii="宋体" w:hAnsi="宋体"/>
          <w:sz w:val="22"/>
        </w:rPr>
        <w:t>is</w:t>
      </w:r>
      <w:proofErr w:type="spellEnd"/>
      <w:r>
        <w:rPr>
          <w:rFonts w:ascii="宋体" w:hAnsi="宋体"/>
          <w:sz w:val="22"/>
        </w:rPr>
        <w:t>, Inc.</w:t>
      </w:r>
      <w:r>
        <w:rPr>
          <w:rFonts w:ascii="宋体" w:hAnsi="宋体"/>
          <w:sz w:val="22"/>
        </w:rPr>
        <w:br/>
        <w:t>Copyright 2016 Intel Corporation</w:t>
      </w:r>
      <w:r>
        <w:rPr>
          <w:rFonts w:ascii="宋体" w:hAnsi="宋体"/>
          <w:sz w:val="22"/>
        </w:rPr>
        <w:br/>
        <w:t>Copyright 2014 Red Hat, Inc.</w:t>
      </w:r>
      <w:r>
        <w:rPr>
          <w:rFonts w:ascii="宋体" w:hAnsi="宋体"/>
          <w:sz w:val="22"/>
        </w:rPr>
        <w:br/>
        <w:t>Copyright 2013 OpenStack Foundation All Rights Reserved.</w:t>
      </w:r>
      <w:r>
        <w:rPr>
          <w:rFonts w:ascii="宋体" w:hAnsi="宋体"/>
          <w:sz w:val="22"/>
        </w:rPr>
        <w:br/>
        <w:t xml:space="preserve">Copyright © 2013 Red Hat, </w:t>
      </w:r>
      <w:proofErr w:type="spellStart"/>
      <w:r>
        <w:rPr>
          <w:rFonts w:ascii="宋体" w:hAnsi="宋体"/>
          <w:sz w:val="22"/>
        </w:rPr>
        <w:t>Inc</w:t>
      </w:r>
      <w:proofErr w:type="spellEnd"/>
      <w:r>
        <w:rPr>
          <w:rFonts w:ascii="宋体" w:hAnsi="宋体"/>
          <w:sz w:val="22"/>
        </w:rPr>
        <w:br/>
      </w:r>
    </w:p>
    <w:p w:rsidR="00675038" w:rsidRDefault="000C2780">
      <w:pPr>
        <w:pStyle w:val="Default"/>
        <w:rPr>
          <w:rFonts w:ascii="宋体" w:hAnsi="宋体" w:cs="宋体"/>
          <w:sz w:val="22"/>
          <w:szCs w:val="22"/>
        </w:rPr>
      </w:pPr>
      <w:r>
        <w:rPr>
          <w:b/>
        </w:rPr>
        <w:t xml:space="preserve">License: </w:t>
      </w:r>
      <w:r>
        <w:rPr>
          <w:sz w:val="21"/>
        </w:rPr>
        <w:t>Apache-2.0</w:t>
      </w:r>
    </w:p>
    <w:p w:rsidR="00675038" w:rsidRDefault="000C278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w:t>
      </w:r>
      <w:r>
        <w:rPr>
          <w:rFonts w:ascii="Times New Roman" w:hAnsi="Times New Roman"/>
          <w:sz w:val="21"/>
        </w:rPr>
        <w:t>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w:t>
      </w:r>
      <w:r>
        <w:rPr>
          <w:rFonts w:ascii="Times New Roman" w:hAnsi="Times New Roman"/>
          <w:sz w:val="21"/>
        </w:rPr>
        <w: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w:t>
      </w:r>
      <w:r>
        <w:rPr>
          <w:rFonts w:ascii="Times New Roman" w:hAnsi="Times New Roman"/>
          <w:sz w:val="21"/>
        </w:rPr>
        <w:t>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w:t>
      </w:r>
      <w:r>
        <w:rPr>
          <w:rFonts w:ascii="Times New Roman" w:hAnsi="Times New Roman"/>
          <w:sz w:val="21"/>
        </w:rPr>
        <w:t>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w:t>
      </w:r>
      <w:r>
        <w:rPr>
          <w:rFonts w:ascii="Times New Roman" w:hAnsi="Times New Roman"/>
          <w:sz w:val="21"/>
        </w:rPr>
        <w:t>sing permissions granted by this License.</w:t>
      </w:r>
      <w:r>
        <w:rPr>
          <w:rFonts w:ascii="Times New Roman" w:hAnsi="Times New Roman"/>
          <w:sz w:val="21"/>
        </w:rPr>
        <w:br/>
      </w:r>
      <w:r>
        <w:rPr>
          <w:rFonts w:ascii="Times New Roman" w:hAnsi="Times New Roman"/>
          <w:sz w:val="21"/>
        </w:rPr>
        <w:lastRenderedPageBreak/>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w:t>
      </w:r>
      <w:r>
        <w:rPr>
          <w:rFonts w:ascii="Times New Roman" w:hAnsi="Times New Roman"/>
          <w:sz w:val="21"/>
        </w:rPr>
        <w:t>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w:t>
      </w:r>
      <w:r>
        <w:rPr>
          <w:rFonts w:ascii="Times New Roman" w:hAnsi="Times New Roman"/>
          <w:sz w:val="21"/>
        </w:rPr>
        <w:t xml:space="preserve">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w:t>
      </w:r>
      <w:r>
        <w:rPr>
          <w:rFonts w:ascii="Times New Roman" w:hAnsi="Times New Roman"/>
          <w:sz w:val="21"/>
        </w:rPr>
        <w:t>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w:t>
      </w:r>
      <w:r>
        <w:rPr>
          <w:rFonts w:ascii="Times New Roman" w:hAnsi="Times New Roman"/>
          <w:sz w:val="21"/>
        </w:rPr>
        <w:t xml:space="preserve">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w:t>
      </w:r>
      <w:r>
        <w:rPr>
          <w:rFonts w:ascii="Times New Roman" w:hAnsi="Times New Roman"/>
          <w:sz w:val="21"/>
        </w:rPr>
        <w:t>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w:t>
      </w:r>
      <w:r>
        <w:rPr>
          <w:rFonts w:ascii="Times New Roman" w:hAnsi="Times New Roman"/>
          <w:sz w:val="21"/>
        </w:rPr>
        <w:t xml:space="preserve">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w:t>
      </w:r>
      <w:r>
        <w:rPr>
          <w:rFonts w:ascii="Times New Roman" w:hAnsi="Times New Roman"/>
          <w:sz w:val="21"/>
        </w:rPr>
        <w: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w:t>
      </w:r>
      <w:r>
        <w:rPr>
          <w:rFonts w:ascii="Times New Roman" w:hAnsi="Times New Roman"/>
          <w:sz w:val="21"/>
        </w:rPr>
        <w:t>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w:t>
      </w:r>
      <w:r>
        <w:rPr>
          <w:rFonts w:ascii="Times New Roman" w:hAnsi="Times New Roman"/>
          <w:sz w:val="21"/>
        </w:rPr>
        <w:t xml:space="preserve">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w:t>
      </w:r>
      <w:r>
        <w:rPr>
          <w:rFonts w:ascii="Times New Roman" w:hAnsi="Times New Roman"/>
          <w:sz w:val="21"/>
        </w:rPr>
        <w:t>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t>.</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w:t>
      </w:r>
      <w:r>
        <w:rPr>
          <w:rFonts w:ascii="Times New Roman" w:hAnsi="Times New Roman"/>
          <w:sz w:val="21"/>
        </w:rPr>
        <w:t>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w:t>
      </w:r>
      <w:r>
        <w:rPr>
          <w:rFonts w:ascii="Times New Roman" w:hAnsi="Times New Roman"/>
          <w:sz w:val="21"/>
        </w:rPr>
        <w:t>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w:t>
      </w:r>
      <w:r>
        <w:rPr>
          <w:rFonts w:ascii="Times New Roman" w:hAnsi="Times New Roman"/>
          <w:sz w:val="21"/>
        </w:rPr>
        <w:t>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w:t>
      </w:r>
      <w:r>
        <w:rPr>
          <w:rFonts w:ascii="Times New Roman" w:hAnsi="Times New Roman"/>
          <w:sz w:val="21"/>
        </w:rPr>
        <w:t>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w:t>
      </w:r>
      <w:r>
        <w:rPr>
          <w:rFonts w:ascii="Times New Roman" w:hAnsi="Times New Roman"/>
          <w:sz w:val="21"/>
        </w:rPr>
        <w:t>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w:t>
      </w:r>
      <w:r>
        <w:rPr>
          <w:rFonts w:ascii="Times New Roman" w:hAnsi="Times New Roman"/>
          <w:sz w:val="21"/>
        </w:rPr>
        <w:t>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w:t>
      </w:r>
      <w:r>
        <w:rPr>
          <w:rFonts w:ascii="Times New Roman" w:hAnsi="Times New Roman"/>
          <w:sz w:val="21"/>
        </w:rPr>
        <w:t>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w:t>
      </w:r>
      <w:r>
        <w:rPr>
          <w:rFonts w:ascii="Times New Roman" w:hAnsi="Times New Roman"/>
          <w:sz w:val="21"/>
        </w:rPr>
        <w:t>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w:t>
      </w:r>
      <w:r>
        <w:rPr>
          <w:rFonts w:ascii="Times New Roman" w:hAnsi="Times New Roman"/>
          <w:sz w:val="21"/>
        </w:rPr>
        <w:t>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w:t>
      </w:r>
      <w:r>
        <w:rPr>
          <w:rFonts w:ascii="Times New Roman" w:hAnsi="Times New Roman"/>
          <w:sz w:val="21"/>
        </w:rPr>
        <w:t>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w:t>
      </w:r>
      <w:r>
        <w:rPr>
          <w:rFonts w:ascii="Times New Roman" w:hAnsi="Times New Roman"/>
          <w:sz w:val="21"/>
        </w:rPr>
        <w:t>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w:t>
      </w:r>
      <w:r>
        <w:rPr>
          <w:rFonts w:ascii="Times New Roman" w:hAnsi="Times New Roman"/>
          <w:sz w:val="21"/>
        </w:rPr>
        <w:t>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w:t>
      </w:r>
      <w:r>
        <w:rPr>
          <w:rFonts w:ascii="Times New Roman" w:hAnsi="Times New Roman"/>
          <w:sz w:val="21"/>
        </w:rPr>
        <w:t>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w:t>
      </w:r>
      <w:r>
        <w:rPr>
          <w:rFonts w:ascii="Times New Roman" w:hAnsi="Times New Roman"/>
          <w:sz w:val="21"/>
        </w:rPr>
        <w:t xml:space="preserve">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w:t>
      </w:r>
      <w:r>
        <w:rPr>
          <w:rFonts w:ascii="Times New Roman" w:hAnsi="Times New Roman"/>
          <w:sz w:val="21"/>
        </w:rPr>
        <w:t xml:space="preserve">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w:t>
      </w:r>
      <w:r>
        <w:rPr>
          <w:rFonts w:ascii="Times New Roman" w:hAnsi="Times New Roman"/>
          <w:sz w:val="21"/>
        </w:rPr>
        <w:t>propriateness of using or redistributing the Work and assume any</w:t>
      </w:r>
      <w:r>
        <w:rPr>
          <w:rFonts w:ascii="Times New Roman" w:hAnsi="Times New Roman"/>
          <w:sz w:val="21"/>
        </w:rPr>
        <w:br/>
      </w:r>
      <w:r>
        <w:rPr>
          <w:rFonts w:ascii="Times New Roman" w:hAnsi="Times New Roman"/>
          <w:sz w:val="21"/>
        </w:rPr>
        <w:lastRenderedPageBreak/>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w:t>
      </w:r>
      <w:r>
        <w:rPr>
          <w:rFonts w:ascii="Times New Roman" w:hAnsi="Times New Roman"/>
          <w:sz w:val="21"/>
        </w:rPr>
        <w:t>),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w:t>
      </w:r>
      <w:r>
        <w:rPr>
          <w:rFonts w:ascii="Times New Roman" w:hAnsi="Times New Roman"/>
          <w:sz w:val="21"/>
        </w:rPr>
        <w:t>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w:t>
      </w:r>
      <w:r>
        <w:rPr>
          <w:rFonts w:ascii="Times New Roman" w:hAnsi="Times New Roman"/>
          <w:sz w:val="21"/>
        </w:rPr>
        <w:t>,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w:t>
      </w:r>
      <w:r>
        <w:rPr>
          <w:rFonts w:ascii="Times New Roman" w:hAnsi="Times New Roman"/>
          <w:sz w:val="21"/>
        </w:rPr>
        <w:t xml:space="preserv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w:t>
      </w:r>
      <w:r>
        <w:rPr>
          <w:rFonts w:ascii="Times New Roman" w:hAnsi="Times New Roman"/>
          <w:sz w:val="21"/>
        </w:rPr>
        <w:t>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w:t>
      </w:r>
      <w:r>
        <w:rPr>
          <w:rFonts w:ascii="Times New Roman" w:hAnsi="Times New Roman"/>
          <w:sz w:val="21"/>
        </w:rPr>
        <w:t>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w:t>
      </w:r>
      <w:r>
        <w:rPr>
          <w:rFonts w:ascii="Times New Roman" w:hAnsi="Times New Roman"/>
          <w:sz w:val="21"/>
        </w:rPr>
        <w:t>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w:t>
      </w:r>
      <w:r>
        <w:rPr>
          <w:rFonts w:ascii="Times New Roman" w:hAnsi="Times New Roman"/>
          <w:sz w:val="21"/>
        </w:rPr>
        <w:t>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w:t>
      </w:r>
      <w:r>
        <w:rPr>
          <w:rFonts w:ascii="Times New Roman" w:hAnsi="Times New Roman"/>
          <w:sz w:val="21"/>
        </w:rPr>
        <w:t>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r>
      <w:r>
        <w:rPr>
          <w:rFonts w:ascii="Times New Roman" w:hAnsi="Times New Roman"/>
          <w:sz w:val="21"/>
        </w:rPr>
        <w:lastRenderedPageBreak/>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w:t>
      </w:r>
      <w:r>
        <w:rPr>
          <w:rFonts w:ascii="Times New Roman" w:hAnsi="Times New Roman"/>
          <w:sz w:val="21"/>
        </w:rPr>
        <w: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w:t>
      </w:r>
      <w:r>
        <w:rPr>
          <w:rFonts w:ascii="Times New Roman" w:hAnsi="Times New Roman"/>
          <w:sz w:val="21"/>
        </w:rPr>
        <w:t>der the License.</w:t>
      </w:r>
    </w:p>
    <w:sectPr w:rsidR="006750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780" w:rsidRDefault="000C2780">
      <w:pPr>
        <w:spacing w:line="240" w:lineRule="auto"/>
      </w:pPr>
      <w:r>
        <w:separator/>
      </w:r>
    </w:p>
  </w:endnote>
  <w:endnote w:type="continuationSeparator" w:id="0">
    <w:p w:rsidR="000C2780" w:rsidRDefault="000C27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75038">
      <w:tc>
        <w:tcPr>
          <w:tcW w:w="1542" w:type="pct"/>
        </w:tcPr>
        <w:p w:rsidR="00675038" w:rsidRDefault="000C2780">
          <w:pPr>
            <w:pStyle w:val="a6"/>
          </w:pPr>
          <w:r>
            <w:fldChar w:fldCharType="begin"/>
          </w:r>
          <w:r>
            <w:instrText xml:space="preserve"> DATE \@ "yyyy-MM-dd" </w:instrText>
          </w:r>
          <w:r>
            <w:fldChar w:fldCharType="separate"/>
          </w:r>
          <w:r w:rsidR="0000088C">
            <w:rPr>
              <w:noProof/>
            </w:rPr>
            <w:t>2022-09-06</w:t>
          </w:r>
          <w:r>
            <w:fldChar w:fldCharType="end"/>
          </w:r>
        </w:p>
      </w:tc>
      <w:tc>
        <w:tcPr>
          <w:tcW w:w="1853" w:type="pct"/>
        </w:tcPr>
        <w:p w:rsidR="00675038" w:rsidRDefault="000C2780">
          <w:pPr>
            <w:pStyle w:val="a6"/>
            <w:ind w:firstLineChars="200" w:firstLine="360"/>
          </w:pPr>
          <w:r>
            <w:rPr>
              <w:rFonts w:hint="eastAsia"/>
            </w:rPr>
            <w:t>HUAWEI Confidential</w:t>
          </w:r>
        </w:p>
      </w:tc>
      <w:tc>
        <w:tcPr>
          <w:tcW w:w="1605" w:type="pct"/>
        </w:tcPr>
        <w:p w:rsidR="00675038" w:rsidRDefault="000C2780">
          <w:pPr>
            <w:pStyle w:val="a6"/>
            <w:ind w:firstLine="360"/>
            <w:jc w:val="right"/>
          </w:pPr>
          <w:r>
            <w:t>Page</w:t>
          </w:r>
          <w:r>
            <w:fldChar w:fldCharType="begin"/>
          </w:r>
          <w:r>
            <w:instrText>PAGE</w:instrText>
          </w:r>
          <w:r>
            <w:fldChar w:fldCharType="separate"/>
          </w:r>
          <w:r w:rsidR="0000088C">
            <w:rPr>
              <w:noProof/>
            </w:rPr>
            <w:t>4</w:t>
          </w:r>
          <w:r>
            <w:fldChar w:fldCharType="end"/>
          </w:r>
          <w:r>
            <w:t>, Total</w:t>
          </w:r>
          <w:r>
            <w:fldChar w:fldCharType="begin"/>
          </w:r>
          <w:r>
            <w:instrText xml:space="preserve"> NUMPAGES  \* Arabic  \* MERGEFORMAT </w:instrText>
          </w:r>
          <w:r>
            <w:fldChar w:fldCharType="separate"/>
          </w:r>
          <w:r w:rsidR="0000088C">
            <w:rPr>
              <w:noProof/>
            </w:rPr>
            <w:t>7</w:t>
          </w:r>
          <w:r>
            <w:fldChar w:fldCharType="end"/>
          </w:r>
        </w:p>
      </w:tc>
    </w:tr>
  </w:tbl>
  <w:p w:rsidR="00675038" w:rsidRDefault="006750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780" w:rsidRDefault="000C2780">
      <w:r>
        <w:separator/>
      </w:r>
    </w:p>
  </w:footnote>
  <w:footnote w:type="continuationSeparator" w:id="0">
    <w:p w:rsidR="000C2780" w:rsidRDefault="000C27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75038">
      <w:trPr>
        <w:cantSplit/>
        <w:trHeight w:hRule="exact" w:val="777"/>
      </w:trPr>
      <w:tc>
        <w:tcPr>
          <w:tcW w:w="492" w:type="pct"/>
          <w:tcBorders>
            <w:bottom w:val="single" w:sz="6" w:space="0" w:color="auto"/>
          </w:tcBorders>
        </w:tcPr>
        <w:p w:rsidR="00675038" w:rsidRDefault="000C27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75038" w:rsidRDefault="00675038">
          <w:pPr>
            <w:ind w:left="420"/>
          </w:pPr>
        </w:p>
      </w:tc>
      <w:tc>
        <w:tcPr>
          <w:tcW w:w="3283" w:type="pct"/>
          <w:tcBorders>
            <w:bottom w:val="single" w:sz="6" w:space="0" w:color="auto"/>
          </w:tcBorders>
          <w:vAlign w:val="bottom"/>
        </w:tcPr>
        <w:p w:rsidR="00675038" w:rsidRDefault="000C2780">
          <w:pPr>
            <w:pStyle w:val="a7"/>
            <w:ind w:firstLine="360"/>
          </w:pPr>
          <w:r>
            <w:t>OPEN SOURCE SOFTWARE NOTICE</w:t>
          </w:r>
        </w:p>
      </w:tc>
      <w:tc>
        <w:tcPr>
          <w:tcW w:w="1225" w:type="pct"/>
          <w:tcBorders>
            <w:bottom w:val="single" w:sz="6" w:space="0" w:color="auto"/>
          </w:tcBorders>
          <w:vAlign w:val="bottom"/>
        </w:tcPr>
        <w:p w:rsidR="00675038" w:rsidRDefault="00675038">
          <w:pPr>
            <w:pStyle w:val="a7"/>
            <w:ind w:firstLine="33"/>
          </w:pPr>
        </w:p>
      </w:tc>
    </w:tr>
  </w:tbl>
  <w:p w:rsidR="00675038" w:rsidRDefault="006750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88C"/>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7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038"/>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295C36-0F4C-4410-9743-F614D589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2031</Words>
  <Characters>11579</Characters>
  <Application>Microsoft Office Word</Application>
  <DocSecurity>0</DocSecurity>
  <Lines>96</Lines>
  <Paragraphs>27</Paragraphs>
  <ScaleCrop>false</ScaleCrop>
  <Company>Huawei Technologies Co.,Ltd.</Company>
  <LinksUpToDate>false</LinksUpToDate>
  <CharactersWithSpaces>13583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(3)tixkQy94vzvPv9LLh372GRQtWMzo8x7LsB8gJrHHyfh604gtyddxFrQq1my30yVbps7uipCA
RJiXDupYOn0DwfVj0AxmSfu5wcaCZgdBVjSQkLgGdwrekozve8NC8MxExXHa334xKQGoihVo
T3v6GPAmXtWHxxhduNpDHRrMKLCwza/+e8Uzpylbkai4Ao2ZDuFYazMLdBUnseixdIBu3OqH
9hphXVSOfPqTIpR3Wb</vt:lpwstr>
  </property>
  <property fmtid="{D5CDD505-2E9C-101B-9397-08002B2CF9AE}" pid="11" name="_2015_ms_pID_7253431">
    <vt:lpwstr>stsPFLEVOKDw6rOCafJ+km5IeJpiK1Bw8o/mAnncTmbpZU1z7Is5hO
t6MBV/Px3IDPvNyRCpGc+S8sn72b1E/Hyk7xjbruu4VsD5OmRxusRrEpQ1wnw52RnoIFX/1L
lzX1vunzGiflrYxrnldUo2NFjt7/nPN8pohY75YDI67bkmn8grpQS/KrzUSVW/ZWNhsg+bri
13+iayRYAbE/O/ypArotpa3Bn+v1ajrUnbgI</vt:lpwstr>
  </property>
  <property fmtid="{D5CDD505-2E9C-101B-9397-08002B2CF9AE}" pid="12" name="_2015_ms_pID_7253432">
    <vt:lpwstr>z7O6jyNeZtHgxpbHqln7QaAF5nmeDl9MyHHv
8Kx8bmMBTgxPD3xc7mF6ISezCwcFs5+xQa96zllWoM3SzTmNq+E=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1662431885</vt:lpwstr>
  </property>
</Properties>
</file>