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D22E8" w:rsidRDefault="00B159AE">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0D22E8" w:rsidRDefault="000D22E8">
      <w:pPr>
        <w:spacing w:line="420" w:lineRule="exact"/>
        <w:jc w:val="center"/>
        <w:rPr>
          <w:rFonts w:ascii="Arial" w:hAnsi="Arial" w:cs="Arial"/>
          <w:b/>
          <w:snapToGrid/>
          <w:sz w:val="32"/>
          <w:szCs w:val="32"/>
        </w:rPr>
      </w:pPr>
    </w:p>
    <w:p w:rsidR="000D22E8" w:rsidRDefault="00B159AE">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0D22E8" w:rsidRDefault="000D22E8">
      <w:pPr>
        <w:spacing w:line="420" w:lineRule="exact"/>
        <w:jc w:val="both"/>
        <w:rPr>
          <w:rFonts w:ascii="Arial" w:hAnsi="Arial" w:cs="Arial"/>
          <w:snapToGrid/>
        </w:rPr>
      </w:pPr>
    </w:p>
    <w:p w:rsidR="000D22E8" w:rsidRDefault="00B159AE">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0D22E8" w:rsidRDefault="00B159AE">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0D22E8" w:rsidRDefault="000D22E8">
      <w:pPr>
        <w:spacing w:line="420" w:lineRule="exact"/>
        <w:jc w:val="both"/>
        <w:rPr>
          <w:rFonts w:ascii="Arial" w:hAnsi="Arial" w:cs="Arial"/>
          <w:i/>
          <w:snapToGrid/>
          <w:color w:val="0099FF"/>
          <w:sz w:val="18"/>
          <w:szCs w:val="18"/>
        </w:rPr>
      </w:pPr>
    </w:p>
    <w:p w:rsidR="000D22E8" w:rsidRDefault="00B159AE">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0D22E8" w:rsidRDefault="000D22E8">
      <w:pPr>
        <w:pStyle w:val="a8"/>
        <w:spacing w:before="0" w:after="0" w:line="240" w:lineRule="auto"/>
        <w:jc w:val="left"/>
        <w:rPr>
          <w:rFonts w:ascii="Arial" w:hAnsi="Arial" w:cs="Arial"/>
          <w:bCs w:val="0"/>
          <w:sz w:val="21"/>
          <w:szCs w:val="21"/>
        </w:rPr>
      </w:pPr>
    </w:p>
    <w:p w:rsidR="000D22E8" w:rsidRDefault="00B159AE">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nodejs</w:t>
      </w:r>
      <w:proofErr w:type="spellEnd"/>
      <w:r>
        <w:rPr>
          <w:rFonts w:ascii="微软雅黑" w:hAnsi="微软雅黑"/>
          <w:b w:val="0"/>
          <w:sz w:val="21"/>
        </w:rPr>
        <w:t>-</w:t>
      </w:r>
      <w:proofErr w:type="spellStart"/>
      <w:r>
        <w:rPr>
          <w:rFonts w:ascii="微软雅黑" w:hAnsi="微软雅黑"/>
          <w:b w:val="0"/>
          <w:sz w:val="21"/>
        </w:rPr>
        <w:t>pkg</w:t>
      </w:r>
      <w:proofErr w:type="spellEnd"/>
      <w:r>
        <w:rPr>
          <w:rFonts w:ascii="微软雅黑" w:hAnsi="微软雅黑"/>
          <w:b w:val="0"/>
          <w:sz w:val="21"/>
        </w:rPr>
        <w:t>-up 1.0.0</w:t>
      </w:r>
    </w:p>
    <w:p w:rsidR="000D22E8" w:rsidRDefault="00B159AE">
      <w:pPr>
        <w:rPr>
          <w:rFonts w:ascii="Arial" w:hAnsi="Arial" w:cs="Arial"/>
          <w:b/>
        </w:rPr>
      </w:pPr>
      <w:r>
        <w:rPr>
          <w:rFonts w:ascii="Arial" w:hAnsi="Arial" w:cs="Arial"/>
          <w:b/>
        </w:rPr>
        <w:t xml:space="preserve">Copyright notice: </w:t>
      </w:r>
    </w:p>
    <w:p w:rsidR="00831E9F" w:rsidRPr="00831E9F" w:rsidRDefault="00831E9F" w:rsidP="00831E9F">
      <w:pPr>
        <w:pStyle w:val="Default"/>
        <w:rPr>
          <w:rFonts w:ascii="宋体" w:hAnsi="宋体" w:cs="宋体"/>
          <w:sz w:val="22"/>
          <w:szCs w:val="22"/>
        </w:rPr>
      </w:pPr>
      <w:r w:rsidRPr="00831E9F">
        <w:rPr>
          <w:rFonts w:ascii="宋体" w:hAnsi="宋体" w:cs="宋体"/>
          <w:sz w:val="22"/>
          <w:szCs w:val="22"/>
        </w:rPr>
        <w:t xml:space="preserve">Copyright (c) 2006, 2008 </w:t>
      </w:r>
      <w:proofErr w:type="spellStart"/>
      <w:r w:rsidRPr="00831E9F">
        <w:rPr>
          <w:rFonts w:ascii="宋体" w:hAnsi="宋体" w:cs="宋体"/>
          <w:sz w:val="22"/>
          <w:szCs w:val="22"/>
        </w:rPr>
        <w:t>Junio</w:t>
      </w:r>
      <w:proofErr w:type="spellEnd"/>
      <w:r w:rsidRPr="00831E9F">
        <w:rPr>
          <w:rFonts w:ascii="宋体" w:hAnsi="宋体" w:cs="宋体"/>
          <w:sz w:val="22"/>
          <w:szCs w:val="22"/>
        </w:rPr>
        <w:t xml:space="preserve"> C Hamano</w:t>
      </w:r>
    </w:p>
    <w:p w:rsidR="000D22E8" w:rsidRDefault="00831E9F" w:rsidP="00831E9F">
      <w:pPr>
        <w:pStyle w:val="Default"/>
        <w:rPr>
          <w:rFonts w:ascii="宋体" w:hAnsi="宋体" w:cs="宋体"/>
          <w:sz w:val="22"/>
          <w:szCs w:val="22"/>
        </w:rPr>
      </w:pPr>
      <w:r w:rsidRPr="00831E9F">
        <w:rPr>
          <w:rFonts w:ascii="宋体" w:hAnsi="宋体" w:cs="宋体"/>
          <w:sz w:val="22"/>
          <w:szCs w:val="22"/>
        </w:rPr>
        <w:t xml:space="preserve">Copyright (c) </w:t>
      </w:r>
      <w:proofErr w:type="spellStart"/>
      <w:r w:rsidRPr="00831E9F">
        <w:rPr>
          <w:rFonts w:ascii="宋体" w:hAnsi="宋体" w:cs="宋体"/>
          <w:sz w:val="22"/>
          <w:szCs w:val="22"/>
        </w:rPr>
        <w:t>Sindre</w:t>
      </w:r>
      <w:proofErr w:type="spellEnd"/>
      <w:r w:rsidRPr="00831E9F">
        <w:rPr>
          <w:rFonts w:ascii="宋体" w:hAnsi="宋体" w:cs="宋体"/>
          <w:sz w:val="22"/>
          <w:szCs w:val="22"/>
        </w:rPr>
        <w:t xml:space="preserve"> </w:t>
      </w:r>
      <w:proofErr w:type="spellStart"/>
      <w:r w:rsidRPr="00831E9F">
        <w:rPr>
          <w:rFonts w:ascii="宋体" w:hAnsi="宋体" w:cs="宋体"/>
          <w:sz w:val="22"/>
          <w:szCs w:val="22"/>
        </w:rPr>
        <w:t>Sorhus</w:t>
      </w:r>
      <w:proofErr w:type="spellEnd"/>
      <w:r w:rsidRPr="00831E9F">
        <w:rPr>
          <w:rFonts w:ascii="宋体" w:hAnsi="宋体" w:cs="宋体"/>
          <w:sz w:val="22"/>
          <w:szCs w:val="22"/>
        </w:rPr>
        <w:t xml:space="preserve"> &lt;sindresorhus@gmail.com&gt; (sindresorhus.com)</w:t>
      </w:r>
      <w:bookmarkStart w:id="0" w:name="_GoBack"/>
      <w:bookmarkEnd w:id="0"/>
    </w:p>
    <w:p w:rsidR="000D22E8" w:rsidRDefault="00B159AE">
      <w:pPr>
        <w:pStyle w:val="Default"/>
        <w:rPr>
          <w:rFonts w:ascii="宋体" w:hAnsi="宋体" w:cs="宋体"/>
          <w:sz w:val="22"/>
          <w:szCs w:val="22"/>
        </w:rPr>
      </w:pPr>
      <w:r>
        <w:rPr>
          <w:b/>
        </w:rPr>
        <w:t xml:space="preserve">License: </w:t>
      </w:r>
      <w:r>
        <w:rPr>
          <w:sz w:val="21"/>
        </w:rPr>
        <w:t>MIT</w:t>
      </w:r>
    </w:p>
    <w:p w:rsidR="000D22E8" w:rsidRDefault="00B159AE">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w:t>
      </w:r>
      <w:r>
        <w:rPr>
          <w:rFonts w:ascii="Times New Roman" w:hAnsi="Times New Roman"/>
          <w:sz w:val="21"/>
        </w:rPr>
        <w: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w:t>
      </w:r>
      <w:r>
        <w:rPr>
          <w:rFonts w:ascii="Times New Roman" w:hAnsi="Times New Roman"/>
          <w:sz w:val="21"/>
        </w:rPr>
        <w:t>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w:t>
      </w:r>
      <w:r>
        <w:rPr>
          <w:rFonts w:ascii="Times New Roman" w:hAnsi="Times New Roman"/>
          <w:sz w:val="21"/>
        </w:rPr>
        <w:t>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IMPLIED, INCLUDING BUT NOT LIMITED TO THE WARRANTIES OF MERCHANTABILITY, FITNESS</w:t>
      </w:r>
      <w:r>
        <w:rPr>
          <w:rFonts w:ascii="Times New Roman" w:hAnsi="Times New Roman"/>
          <w:sz w:val="21"/>
        </w:rPr>
        <w:t xml:space="preserve"> FOR A </w:t>
      </w:r>
      <w:r>
        <w:rPr>
          <w:rFonts w:ascii="Times New Roman" w:hAnsi="Times New Roman"/>
          <w:sz w:val="21"/>
        </w:rPr>
        <w:lastRenderedPageBreak/>
        <w:t>PARTICULAR PURPOSE AND NONINFRINGEMENT. IN NO EVENT SHALL THE AUTHORS OR COPYRIGHT HOLDERS BE LIABLE FOR ANY CLAIM, DAMAGES OR OTHER LIABILITY, WHETHER IN AN ACTION OF CONTRACT, TORT OR OTHERWISE, ARISING FROM, OUT OF OR IN CONNECTION WITH THE SOFTW</w:t>
      </w:r>
      <w:r>
        <w:rPr>
          <w:rFonts w:ascii="Times New Roman" w:hAnsi="Times New Roman"/>
          <w:sz w:val="21"/>
        </w:rPr>
        <w:t>ARE OR THE USE OR OTHER DEALINGS IN THE SOFTWARE.</w:t>
      </w:r>
    </w:p>
    <w:sectPr w:rsidR="000D22E8">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159AE" w:rsidRDefault="00B159AE">
      <w:pPr>
        <w:spacing w:line="240" w:lineRule="auto"/>
      </w:pPr>
      <w:r>
        <w:separator/>
      </w:r>
    </w:p>
  </w:endnote>
  <w:endnote w:type="continuationSeparator" w:id="0">
    <w:p w:rsidR="00B159AE" w:rsidRDefault="00B159A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0D22E8">
      <w:tc>
        <w:tcPr>
          <w:tcW w:w="1542" w:type="pct"/>
        </w:tcPr>
        <w:p w:rsidR="000D22E8" w:rsidRDefault="00B159AE">
          <w:pPr>
            <w:pStyle w:val="a6"/>
          </w:pPr>
          <w:r>
            <w:fldChar w:fldCharType="begin"/>
          </w:r>
          <w:r>
            <w:instrText xml:space="preserve"> DATE \@ "yyyy-MM-dd" </w:instrText>
          </w:r>
          <w:r>
            <w:fldChar w:fldCharType="separate"/>
          </w:r>
          <w:r w:rsidR="00831E9F">
            <w:rPr>
              <w:noProof/>
            </w:rPr>
            <w:t>2021-12-31</w:t>
          </w:r>
          <w:r>
            <w:fldChar w:fldCharType="end"/>
          </w:r>
        </w:p>
      </w:tc>
      <w:tc>
        <w:tcPr>
          <w:tcW w:w="1853" w:type="pct"/>
        </w:tcPr>
        <w:p w:rsidR="000D22E8" w:rsidRDefault="00B159AE">
          <w:pPr>
            <w:pStyle w:val="a6"/>
            <w:ind w:firstLineChars="200" w:firstLine="360"/>
          </w:pPr>
          <w:r>
            <w:rPr>
              <w:rFonts w:hint="eastAsia"/>
            </w:rPr>
            <w:t>HUAWEI Confidential</w:t>
          </w:r>
        </w:p>
      </w:tc>
      <w:tc>
        <w:tcPr>
          <w:tcW w:w="1605" w:type="pct"/>
        </w:tcPr>
        <w:p w:rsidR="000D22E8" w:rsidRDefault="00B159AE">
          <w:pPr>
            <w:pStyle w:val="a6"/>
            <w:ind w:firstLine="360"/>
            <w:jc w:val="right"/>
          </w:pPr>
          <w:r>
            <w:t>Page</w:t>
          </w:r>
          <w:r>
            <w:fldChar w:fldCharType="begin"/>
          </w:r>
          <w:r>
            <w:instrText>PAGE</w:instrText>
          </w:r>
          <w:r>
            <w:fldChar w:fldCharType="separate"/>
          </w:r>
          <w:r w:rsidR="00831E9F">
            <w:rPr>
              <w:noProof/>
            </w:rPr>
            <w:t>2</w:t>
          </w:r>
          <w:r>
            <w:fldChar w:fldCharType="end"/>
          </w:r>
          <w:r>
            <w:t>, Total</w:t>
          </w:r>
          <w:r>
            <w:fldChar w:fldCharType="begin"/>
          </w:r>
          <w:r>
            <w:instrText xml:space="preserve"> NUMPAGES  \* Arabic  \* MERGEFORMAT </w:instrText>
          </w:r>
          <w:r>
            <w:fldChar w:fldCharType="separate"/>
          </w:r>
          <w:r w:rsidR="00831E9F">
            <w:rPr>
              <w:noProof/>
            </w:rPr>
            <w:t>2</w:t>
          </w:r>
          <w:r>
            <w:fldChar w:fldCharType="end"/>
          </w:r>
        </w:p>
      </w:tc>
    </w:tr>
  </w:tbl>
  <w:p w:rsidR="000D22E8" w:rsidRDefault="000D22E8">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159AE" w:rsidRDefault="00B159AE">
      <w:r>
        <w:separator/>
      </w:r>
    </w:p>
  </w:footnote>
  <w:footnote w:type="continuationSeparator" w:id="0">
    <w:p w:rsidR="00B159AE" w:rsidRDefault="00B159A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0D22E8">
      <w:trPr>
        <w:cantSplit/>
        <w:trHeight w:hRule="exact" w:val="777"/>
      </w:trPr>
      <w:tc>
        <w:tcPr>
          <w:tcW w:w="492" w:type="pct"/>
          <w:tcBorders>
            <w:bottom w:val="single" w:sz="6" w:space="0" w:color="auto"/>
          </w:tcBorders>
        </w:tcPr>
        <w:p w:rsidR="000D22E8" w:rsidRDefault="00B159AE">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0D22E8" w:rsidRDefault="000D22E8">
          <w:pPr>
            <w:ind w:left="420"/>
          </w:pPr>
        </w:p>
      </w:tc>
      <w:tc>
        <w:tcPr>
          <w:tcW w:w="3283" w:type="pct"/>
          <w:tcBorders>
            <w:bottom w:val="single" w:sz="6" w:space="0" w:color="auto"/>
          </w:tcBorders>
          <w:vAlign w:val="bottom"/>
        </w:tcPr>
        <w:p w:rsidR="000D22E8" w:rsidRDefault="00B159AE">
          <w:pPr>
            <w:pStyle w:val="a7"/>
            <w:ind w:firstLine="360"/>
          </w:pPr>
          <w:r>
            <w:t>OPEN SOURCE SOFTWARE NOTICE</w:t>
          </w:r>
        </w:p>
      </w:tc>
      <w:tc>
        <w:tcPr>
          <w:tcW w:w="1225" w:type="pct"/>
          <w:tcBorders>
            <w:bottom w:val="single" w:sz="6" w:space="0" w:color="auto"/>
          </w:tcBorders>
          <w:vAlign w:val="bottom"/>
        </w:tcPr>
        <w:p w:rsidR="000D22E8" w:rsidRDefault="000D22E8">
          <w:pPr>
            <w:pStyle w:val="a7"/>
            <w:ind w:firstLine="33"/>
          </w:pPr>
        </w:p>
      </w:tc>
    </w:tr>
  </w:tbl>
  <w:p w:rsidR="000D22E8" w:rsidRDefault="000D22E8">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D22E8"/>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1E9F"/>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59AE"/>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9BC173-ED7F-4FD5-ADA8-DD5173F809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333</Words>
  <Characters>1902</Characters>
  <Application>Microsoft Office Word</Application>
  <DocSecurity>0</DocSecurity>
  <Lines>15</Lines>
  <Paragraphs>4</Paragraphs>
  <ScaleCrop>false</ScaleCrop>
  <Company>Huawei Technologies Co.,Ltd.</Company>
  <LinksUpToDate>false</LinksUpToDate>
  <CharactersWithSpaces>2231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huanghaitao (A)</cp:lastModifiedBy>
  <cp:revision>3</cp:revision>
  <dcterms:created xsi:type="dcterms:W3CDTF">2021-09-28T13:54:00Z</dcterms:created>
  <dcterms:modified xsi:type="dcterms:W3CDTF">2021-12-31T11:49:00Z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(3)j6fD1aSuFWvigV4qitilBEHNS5IunPvD2CGtScYA0kPTI98iVJW6zEz0sefUBkfVul2D3krV
38QHMBCxBNkvrkatis+kJtKDKl+EaekDj8MK6kUzCSYMo+QPgDkvKZ+FSABgeouF8wAaVQ5J
BNVAzo2Wg256AEgm2pXYIBBytE8XXGwHozC41G4jAYnV+jtJi4nw8zSWrU138CiJi7zOo76E
+MDUJfH4p9NiZ22ZD4</vt:lpwstr>
  </property>
  <property fmtid="{D5CDD505-2E9C-101B-9397-08002B2CF9AE}" pid="11" name="_2015_ms_pID_7253431">
    <vt:lpwstr>7MM1AXAMoYRdCD/OlGVTHNsrF/JVb7eB0Gp4ecmhuYJIJnYcjxZEP4
XMARZfxlSSK16BVk3RViiqBWpMaOlH9kpxuhRxRP0TuRnKsnpt33nRB/79zQJNZPNUKM1I9z
hbqNHA7kU2d/GrTjv38/P0lkbu+us4Ay6S66RS9uCQdT4UqNy9vgeWjBWzICmj+lYwi3GexZ
/Rda3R8/Jf13oEsdMt6GeuzOZKFH2d28fn7H</vt:lpwstr>
  </property>
  <property fmtid="{D5CDD505-2E9C-101B-9397-08002B2CF9AE}" pid="12" name="_2015_ms_pID_7253432">
    <vt:lpwstr>FkehB5SdTNDFn22MQUC3vy5NS8P7i2OsaTxb
kdfKx1saZE+CNfSp42w3dY8RFUxXut9B2Aav5Cb62XOuK8+OgFI=</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1640951300</vt:lpwstr>
  </property>
</Properties>
</file>