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openstack-cyborg 8.0.0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Red Hat, Inc.</w:t>
        <w:br/>
        <w:t>Copyright 2021 Intel, Inc.</w:t>
        <w:br/>
        <w:t>Copyright 2020 Intel Inc.</w:t>
        <w:br/>
        <w:t>Copyright (c) 2013 Hewlett-Packard Development Company, L.P.</w:t>
        <w:br/>
        <w:t>Copyright 2020 Inspur Electronic Information Industry Co.,LTD.</w:t>
        <w:br/>
        <w:t>Copyright 2011 OpenStack Foundation</w:t>
        <w:br/>
        <w:t>Copyright 2018 Lenovo (Beijing) Co.,LTD.</w:t>
        <w:br/>
        <w:t>Copyright 2019 Intel Inc.</w:t>
        <w:br/>
        <w:t>Copyright (c) 2018 Intel.</w:t>
        <w:br/>
        <w:t>Copyright 2020 ZTE Corporation.</w:t>
        <w:br/>
        <w:t>Copyright (c) 2018 Huawei Technologies Co., Ltd</w:t>
        <w:br/>
        <w:t>Copyright 2018 Huawei Technologies Co.,LTD.</w:t>
        <w:br/>
        <w:t>Copyright 2019 Beijing Lenovo Software Ltd.</w:t>
        <w:br/>
        <w:t>Copyright (c) 2019 ZTE Corporation</w:t>
        <w:br/>
        <w:t>copyright = 2018, Cyborg developers</w:t>
        <w:br/>
        <w:t>Copyright 2020 Intel, Inc.</w:t>
        <w:br/>
        <w:t>Copyright 2017 OpenStack Foundation</w:t>
        <w:br/>
        <w:t>Copyright 2018 Lenovo (Beijing) Inc.</w:t>
        <w:br/>
        <w:t>Copyright 2020 Inspur, Inc.</w:t>
        <w:br/>
        <w:t>Copyright (c) 2019 Intel, Inc.</w:t>
        <w:br/>
        <w:t>Copyright 2019 Intel, Inc.</w:t>
        <w:br/>
        <w:t>Copyright 2015 Intel, Inc.</w:t>
        <w:br/>
        <w:t>Copyright 2019 ZTE Corporation Licensed under the Apache License, Version 2.0 (the License); you may not use this file except in compliance with the License. You may obtain a copy of the License at</w:t>
        <w:br/>
        <w:t>Copyright 2010 OpenStack Foundation All Rights Reserved.</w:t>
        <w:br/>
        <w:t>Copyright 2018 Beijing Lenovo Software Ltd.</w:t>
        <w:br/>
        <w:t>Copyright 2019 Huawei Technologies Co.,LTD.</w:t>
        <w:br/>
        <w:t>Copyright 2020 Inspur Technologies Co.,LTD.</w:t>
        <w:br/>
        <w:t>Copyright (c) 2012 Rackspace Hosting All Rights Reserved.</w:t>
        <w:br/>
        <w:t>Copyright 2019 Intel Ltd.</w:t>
        <w:br/>
        <w:t>copyright = 2013, OpenStack Foundation</w:t>
        <w:br/>
        <w:t>Copyright 2017 Lenovo, Inc.</w:t>
        <w:br/>
        <w:t>Copyright 2010 United States Government as represented by the Administrator of the National Aeronautics and Space Administration.</w:t>
        <w:br/>
        <w:t>Copyright 2017 Huawei Technologies Co.,LTD.</w:t>
        <w:br/>
        <w:t>copyright = 2016-present, OpenStack Foundation</w:t>
        <w:br/>
        <w:t>Copyright 2016-2017 OpenStack Foundation</w:t>
        <w:br/>
        <w:t>Copyright (c) 2018 NEC, Corp.</w:t>
        <w:br/>
        <w:t>Copyright 2020 Inspur Electronic Information Industry Co.,LTD..</w:t>
        <w:br/>
        <w:t>Copyright 2019 Intel.</w:t>
        <w:br/>
        <w:t>Copyright 2018 Intel, Inc.</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(3)4XlGVHMskfMar8Irar8ATxX36zTnIOrAFWObLKDW1SNvsJSw/Oj1ZxEjyFRXnI0qpYKZAUl0
G42gl5col3sXn4xfKtJueQK1LkjV/vVgscFYWpDQIRyKgaMejqe6NR3yTtNwpTtndh/TyUys
SlZVAWNA65e4I2qYtsHDnmdH6o3WkaojX4SCUnR30LBmLRmXK3fHzDioYMdLVOrVWFp5Eq2J
hVMcyUeWIh46I5jAkl</vt:lpwstr>
  </property>
  <property fmtid="{D5CDD505-2E9C-101B-9397-08002B2CF9AE}" pid="11" name="_2015_ms_pID_7253431">
    <vt:lpwstr>Rb2BOH/XANeVasO2GEAmnhnyoIDv00yiak985rBimVQR9/5lNOla02
M6S4JXf4vWEapeP86EvPVCfawFxk5By9YA7TU2LzTDJ9HeePqFNunCtNk7HAeCtQH1I7B63y
Oe5sdAsNMnx94OydgVR0DEMvyecsInb3lPP/hHLp7cOLrNTfBL1fq5d692UuqhWU4MEBb1hR
l27Rl1Q7se010rTV/glgk0Koz25IzCtjXV4e</vt:lpwstr>
  </property>
  <property fmtid="{D5CDD505-2E9C-101B-9397-08002B2CF9AE}" pid="12" name="_2015_ms_pID_7253432">
    <vt:lpwstr>Nq4QeQaXUmuAUd2AZtBaF0vV3LKuEQI7UDAs
zcNSl92hIWZm3ny2975oowABpK8Wa487ZnKZGS10fvonFIAGRoQ=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