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F07" w:rsidRDefault="009040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0F07" w:rsidRDefault="00F40F07">
      <w:pPr>
        <w:spacing w:line="420" w:lineRule="exact"/>
        <w:jc w:val="center"/>
        <w:rPr>
          <w:rFonts w:ascii="Arial" w:hAnsi="Arial" w:cs="Arial"/>
          <w:b/>
          <w:snapToGrid/>
          <w:sz w:val="32"/>
          <w:szCs w:val="32"/>
        </w:rPr>
      </w:pPr>
    </w:p>
    <w:p w:rsidR="00F40F07" w:rsidRDefault="009040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0F07" w:rsidRDefault="00F40F07">
      <w:pPr>
        <w:spacing w:line="420" w:lineRule="exact"/>
        <w:jc w:val="both"/>
        <w:rPr>
          <w:rFonts w:ascii="Arial" w:hAnsi="Arial" w:cs="Arial"/>
          <w:snapToGrid/>
        </w:rPr>
      </w:pPr>
    </w:p>
    <w:p w:rsidR="00F40F07" w:rsidRDefault="009040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0F07" w:rsidRDefault="009040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0F07" w:rsidRDefault="00F40F07">
      <w:pPr>
        <w:spacing w:line="420" w:lineRule="exact"/>
        <w:jc w:val="both"/>
        <w:rPr>
          <w:rFonts w:ascii="Arial" w:hAnsi="Arial" w:cs="Arial"/>
          <w:i/>
          <w:snapToGrid/>
          <w:color w:val="0099FF"/>
          <w:sz w:val="18"/>
          <w:szCs w:val="18"/>
        </w:rPr>
      </w:pPr>
    </w:p>
    <w:p w:rsidR="00F40F07" w:rsidRDefault="009040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0F07" w:rsidRDefault="00F40F07">
      <w:pPr>
        <w:pStyle w:val="a8"/>
        <w:spacing w:before="0" w:after="0" w:line="240" w:lineRule="auto"/>
        <w:jc w:val="left"/>
        <w:rPr>
          <w:rFonts w:ascii="Arial" w:hAnsi="Arial" w:cs="Arial"/>
          <w:bCs w:val="0"/>
          <w:sz w:val="21"/>
          <w:szCs w:val="21"/>
        </w:rPr>
      </w:pPr>
    </w:p>
    <w:p w:rsidR="00F40F07" w:rsidRDefault="009040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python-ironic-inspector-client 4.7.1</w:t>
      </w:r>
    </w:p>
    <w:p w:rsidR="00F40F07" w:rsidRPr="00AE3315" w:rsidRDefault="0090406C" w:rsidP="00AE3315">
      <w:pPr>
        <w:rPr>
          <w:rFonts w:ascii="Arial" w:hAnsi="Arial" w:cs="Arial"/>
          <w:b/>
        </w:rPr>
      </w:pPr>
      <w:r>
        <w:rPr>
          <w:rFonts w:ascii="Arial" w:hAnsi="Arial" w:cs="Arial"/>
          <w:b/>
        </w:rPr>
        <w:t xml:space="preserve">Copyright notice: </w:t>
      </w:r>
      <w:r>
        <w:rPr>
          <w:rFonts w:ascii="宋体" w:hAnsi="宋体"/>
          <w:sz w:val="22"/>
        </w:rPr>
        <w:br/>
        <w:t xml:space="preserve">Copyright </w:t>
      </w:r>
      <w:r>
        <w:rPr>
          <w:rFonts w:ascii="宋体" w:hAnsi="宋体"/>
          <w:sz w:val="22"/>
        </w:rPr>
        <w:t>(c)</w:t>
      </w:r>
      <w:r>
        <w:rPr>
          <w:rFonts w:ascii="宋体" w:hAnsi="宋体"/>
          <w:sz w:val="22"/>
        </w:rPr>
        <w:t xml:space="preserve"> 2013 Hewlett-Packard Development Company, L.P</w:t>
      </w:r>
      <w:proofErr w:type="gramStart"/>
      <w:r>
        <w:rPr>
          <w:rFonts w:ascii="宋体" w:hAnsi="宋体"/>
          <w:sz w:val="22"/>
        </w:rPr>
        <w:t>.</w:t>
      </w:r>
      <w:proofErr w:type="gramEnd"/>
      <w:r>
        <w:rPr>
          <w:rFonts w:ascii="宋体" w:hAnsi="宋体"/>
          <w:sz w:val="22"/>
        </w:rPr>
        <w:br/>
        <w:t>Copyright 2015 NEC Corporation All Rights Reserved.</w:t>
      </w:r>
      <w:r>
        <w:rPr>
          <w:rFonts w:ascii="宋体" w:hAnsi="宋体"/>
          <w:sz w:val="22"/>
        </w:rPr>
        <w:br/>
        <w:t>copyright</w:t>
      </w:r>
      <w:bookmarkStart w:id="0" w:name="_GoBack"/>
      <w:bookmarkEnd w:id="0"/>
      <w:r>
        <w:rPr>
          <w:rFonts w:ascii="宋体" w:hAnsi="宋体"/>
          <w:sz w:val="22"/>
        </w:rPr>
        <w:t xml:space="preserve"> u2015, Ironic Inspector Developers</w:t>
      </w:r>
      <w:r>
        <w:rPr>
          <w:rFonts w:ascii="宋体" w:hAnsi="宋体"/>
          <w:sz w:val="22"/>
        </w:rPr>
        <w:br/>
      </w:r>
    </w:p>
    <w:p w:rsidR="00F40F07" w:rsidRDefault="0090406C">
      <w:pPr>
        <w:pStyle w:val="Default"/>
        <w:rPr>
          <w:rFonts w:ascii="宋体" w:hAnsi="宋体" w:cs="宋体"/>
          <w:sz w:val="22"/>
          <w:szCs w:val="22"/>
        </w:rPr>
      </w:pPr>
      <w:r>
        <w:rPr>
          <w:b/>
        </w:rPr>
        <w:t>L</w:t>
      </w:r>
      <w:r>
        <w:rPr>
          <w:b/>
        </w:rPr>
        <w:t xml:space="preserve">icense: </w:t>
      </w:r>
      <w:r>
        <w:rPr>
          <w:sz w:val="21"/>
        </w:rPr>
        <w:t>Apache-2.0</w:t>
      </w:r>
    </w:p>
    <w:p w:rsidR="00F40F07" w:rsidRDefault="0090406C">
      <w:pPr>
        <w:pStyle w:val="Default"/>
        <w:rPr>
          <w:rFonts w:ascii="宋体" w:hAnsi="宋体" w:cs="宋体"/>
          <w:sz w:val="22"/>
          <w:szCs w:val="22"/>
        </w:rPr>
      </w:pPr>
      <w:r>
        <w:rPr>
          <w:rFonts w:ascii="Times New Roman" w:hAnsi="Times New Roman"/>
          <w:sz w:val="21"/>
        </w:rPr>
        <w:br/>
        <w:t xml:space="preserve">                                 Apa</w:t>
      </w:r>
      <w:r>
        <w:rPr>
          <w:rFonts w:ascii="Times New Roman" w:hAnsi="Times New Roman"/>
          <w:sz w:val="21"/>
        </w:rPr>
        <w:t>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w:t>
      </w:r>
      <w:r>
        <w:rPr>
          <w:rFonts w:ascii="Times New Roman" w:hAnsi="Times New Roman"/>
          <w:sz w:val="21"/>
        </w:rPr>
        <w:t>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w:t>
      </w:r>
      <w:r>
        <w:rPr>
          <w:rFonts w:ascii="Times New Roman" w:hAnsi="Times New Roman"/>
          <w:sz w:val="21"/>
        </w:rPr>
        <w:t>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power, direct or indirect, to cause </w:t>
      </w:r>
      <w:r>
        <w:rPr>
          <w:rFonts w:ascii="Times New Roman" w:hAnsi="Times New Roman"/>
          <w:sz w:val="21"/>
        </w:rPr>
        <w:t>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w:t>
      </w:r>
      <w:r>
        <w:rPr>
          <w:rFonts w:ascii="Times New Roman" w:hAnsi="Times New Roman"/>
          <w:sz w:val="21"/>
        </w:rPr>
        <w:t xml:space="preserve">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w:t>
      </w:r>
      <w:r>
        <w:rPr>
          <w:rFonts w:ascii="Times New Roman" w:hAnsi="Times New Roman"/>
          <w:sz w:val="21"/>
        </w:rPr>
        <w:t>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w:t>
      </w:r>
      <w:r>
        <w:rPr>
          <w:rFonts w:ascii="Times New Roman" w:hAnsi="Times New Roman"/>
          <w:sz w:val="21"/>
        </w:rPr>
        <w:t>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w:t>
      </w:r>
      <w:r>
        <w:rPr>
          <w:rFonts w:ascii="Times New Roman" w:hAnsi="Times New Roman"/>
          <w:sz w:val="21"/>
        </w:rPr>
        <w:t>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w:t>
      </w:r>
      <w:r>
        <w:rPr>
          <w:rFonts w:ascii="Times New Roman" w:hAnsi="Times New Roman"/>
          <w:sz w:val="21"/>
        </w:rPr>
        <w:t>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w:t>
      </w:r>
      <w:r>
        <w:rPr>
          <w:rFonts w:ascii="Times New Roman" w:hAnsi="Times New Roman"/>
          <w:sz w:val="21"/>
        </w:rPr>
        <w:t>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w:t>
      </w:r>
      <w:r>
        <w:rPr>
          <w:rFonts w:ascii="Times New Roman" w:hAnsi="Times New Roman"/>
          <w:sz w:val="21"/>
        </w:rPr>
        <w:t>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w:t>
      </w:r>
      <w:r>
        <w:rPr>
          <w:rFonts w:ascii="Times New Roman" w:hAnsi="Times New Roman"/>
          <w:sz w:val="21"/>
        </w:rPr>
        <w:t>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w:t>
      </w:r>
      <w:r>
        <w:rPr>
          <w:rFonts w:ascii="Times New Roman" w:hAnsi="Times New Roman"/>
          <w:sz w:val="21"/>
        </w:rPr>
        <w:t>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w:t>
      </w:r>
      <w:r>
        <w:rPr>
          <w:rFonts w:ascii="Times New Roman" w:hAnsi="Times New Roman"/>
          <w:sz w:val="21"/>
        </w:rPr>
        <w:t>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w:t>
      </w:r>
      <w:r>
        <w:rPr>
          <w:rFonts w:ascii="Times New Roman" w:hAnsi="Times New Roman"/>
          <w:sz w:val="21"/>
        </w:rPr>
        <w:t>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w:t>
      </w:r>
      <w:r>
        <w:rPr>
          <w:rFonts w:ascii="Times New Roman" w:hAnsi="Times New Roman"/>
          <w:sz w:val="21"/>
        </w:rPr>
        <w:t>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w:t>
      </w:r>
      <w:r>
        <w:rPr>
          <w:rFonts w:ascii="Times New Roman" w:hAnsi="Times New Roman"/>
          <w:sz w:val="21"/>
        </w:rPr>
        <w:t>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w:t>
      </w:r>
      <w:r>
        <w:rPr>
          <w:rFonts w:ascii="Times New Roman" w:hAnsi="Times New Roman"/>
          <w:sz w:val="21"/>
        </w:rPr>
        <w:t>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w:t>
      </w:r>
      <w:r>
        <w:rPr>
          <w:rFonts w:ascii="Times New Roman" w:hAnsi="Times New Roman"/>
          <w:sz w:val="21"/>
        </w:rPr>
        <w:t>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w:t>
      </w:r>
      <w:r>
        <w:rPr>
          <w:rFonts w:ascii="Times New Roman" w:hAnsi="Times New Roman"/>
          <w:sz w:val="21"/>
        </w:rPr>
        <w:t>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w:t>
      </w:r>
      <w:r>
        <w:rPr>
          <w:rFonts w:ascii="Times New Roman" w:hAnsi="Times New Roman"/>
          <w:sz w:val="21"/>
        </w:rPr>
        <w:t>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w:t>
      </w:r>
      <w:r>
        <w:rPr>
          <w:rFonts w:ascii="Times New Roman" w:hAnsi="Times New Roman"/>
          <w:sz w:val="21"/>
        </w:rPr>
        <w:t>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w:t>
      </w:r>
      <w:r>
        <w:rPr>
          <w:rFonts w:ascii="Times New Roman" w:hAnsi="Times New Roman"/>
          <w:sz w:val="21"/>
        </w:rPr>
        <w:t>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w:t>
      </w:r>
      <w:r>
        <w:rPr>
          <w:rFonts w:ascii="Times New Roman" w:hAnsi="Times New Roman"/>
          <w:sz w:val="21"/>
        </w:rPr>
        <w:t>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w:t>
      </w:r>
      <w:r>
        <w:rPr>
          <w:rFonts w:ascii="Times New Roman" w:hAnsi="Times New Roman"/>
          <w:sz w:val="21"/>
        </w:rPr>
        <w: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w:t>
      </w:r>
      <w:r>
        <w:rPr>
          <w:rFonts w:ascii="Times New Roman" w:hAnsi="Times New Roman"/>
          <w:sz w:val="21"/>
        </w:rPr>
        <w:t>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w:t>
      </w:r>
      <w:r>
        <w:rPr>
          <w:rFonts w:ascii="Times New Roman" w:hAnsi="Times New Roman"/>
          <w:sz w:val="21"/>
        </w:rPr>
        <w:t>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w:t>
      </w:r>
      <w:r>
        <w:rPr>
          <w:rFonts w:ascii="Times New Roman" w:hAnsi="Times New Roman"/>
          <w:sz w:val="21"/>
        </w:rPr>
        <w:t xml:space="preserve">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w:t>
      </w:r>
      <w:r>
        <w:rPr>
          <w:rFonts w:ascii="Times New Roman" w:hAnsi="Times New Roman"/>
          <w:sz w:val="21"/>
        </w:rPr>
        <w:t xml:space="preserve">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t>,</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w:t>
      </w:r>
      <w:r>
        <w:rPr>
          <w:rFonts w:ascii="Times New Roman" w:hAnsi="Times New Roman"/>
          <w:sz w:val="21"/>
        </w:rPr>
        <w:t>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w:t>
      </w:r>
      <w:r>
        <w:rPr>
          <w:rFonts w:ascii="Times New Roman" w:hAnsi="Times New Roman"/>
          <w:sz w:val="21"/>
        </w:rPr>
        <w:t>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w:t>
      </w:r>
      <w:r>
        <w:rPr>
          <w:rFonts w:ascii="Times New Roman" w:hAnsi="Times New Roman"/>
          <w:sz w:val="21"/>
        </w:rPr>
        <w:t>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w:t>
      </w:r>
      <w:r>
        <w:rPr>
          <w:rFonts w:ascii="Times New Roman" w:hAnsi="Times New Roman"/>
          <w:sz w:val="21"/>
        </w:rPr>
        <w:t>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w:t>
      </w:r>
      <w:r>
        <w:rPr>
          <w:rFonts w:ascii="Times New Roman" w:hAnsi="Times New Roman"/>
          <w:sz w:val="21"/>
        </w:rPr>
        <w:t>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t>
      </w:r>
      <w:r>
        <w:rPr>
          <w:rFonts w:ascii="Times New Roman" w:hAnsi="Times New Roman"/>
          <w:sz w:val="21"/>
        </w:rPr>
        <w:t>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w:t>
      </w:r>
      <w:r>
        <w:rPr>
          <w:rFonts w:ascii="Times New Roman" w:hAnsi="Times New Roman"/>
          <w:sz w:val="21"/>
        </w:rPr>
        <w:t>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[name of </w:t>
      </w:r>
      <w:r>
        <w:rPr>
          <w:rFonts w:ascii="Times New Roman" w:hAnsi="Times New Roman"/>
          <w:sz w:val="21"/>
        </w:rPr>
        <w:t>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w:t>
      </w:r>
      <w:r>
        <w:rPr>
          <w:rFonts w:ascii="Times New Roman" w:hAnsi="Times New Roman"/>
          <w:sz w:val="21"/>
        </w:rPr>
        <w:t>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w:t>
      </w:r>
      <w:r>
        <w:rPr>
          <w:rFonts w:ascii="Times New Roman" w:hAnsi="Times New Roman"/>
          <w:sz w:val="21"/>
        </w:rPr>
        <w:t>erning permissions and</w:t>
      </w:r>
      <w:r>
        <w:rPr>
          <w:rFonts w:ascii="Times New Roman" w:hAnsi="Times New Roman"/>
          <w:sz w:val="21"/>
        </w:rPr>
        <w:br/>
        <w:t xml:space="preserve">   limitations under the License.</w:t>
      </w:r>
    </w:p>
    <w:sectPr w:rsidR="00F40F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06C" w:rsidRDefault="0090406C">
      <w:pPr>
        <w:spacing w:line="240" w:lineRule="auto"/>
      </w:pPr>
      <w:r>
        <w:separator/>
      </w:r>
    </w:p>
  </w:endnote>
  <w:endnote w:type="continuationSeparator" w:id="0">
    <w:p w:rsidR="0090406C" w:rsidRDefault="009040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0F07">
      <w:tc>
        <w:tcPr>
          <w:tcW w:w="1542" w:type="pct"/>
        </w:tcPr>
        <w:p w:rsidR="00F40F07" w:rsidRDefault="0090406C">
          <w:pPr>
            <w:pStyle w:val="a6"/>
          </w:pPr>
          <w:r>
            <w:fldChar w:fldCharType="begin"/>
          </w:r>
          <w:r>
            <w:instrText xml:space="preserve"> DATE \@ "yyyy-MM-dd" </w:instrText>
          </w:r>
          <w:r>
            <w:fldChar w:fldCharType="separate"/>
          </w:r>
          <w:r w:rsidR="00AE3315">
            <w:rPr>
              <w:noProof/>
            </w:rPr>
            <w:t>2022-09-06</w:t>
          </w:r>
          <w:r>
            <w:fldChar w:fldCharType="end"/>
          </w:r>
        </w:p>
      </w:tc>
      <w:tc>
        <w:tcPr>
          <w:tcW w:w="1853" w:type="pct"/>
        </w:tcPr>
        <w:p w:rsidR="00F40F07" w:rsidRDefault="0090406C">
          <w:pPr>
            <w:pStyle w:val="a6"/>
            <w:ind w:firstLineChars="200" w:firstLine="360"/>
          </w:pPr>
          <w:r>
            <w:rPr>
              <w:rFonts w:hint="eastAsia"/>
            </w:rPr>
            <w:t>HUAWEI Confidential</w:t>
          </w:r>
        </w:p>
      </w:tc>
      <w:tc>
        <w:tcPr>
          <w:tcW w:w="1605" w:type="pct"/>
        </w:tcPr>
        <w:p w:rsidR="00F40F07" w:rsidRDefault="0090406C">
          <w:pPr>
            <w:pStyle w:val="a6"/>
            <w:ind w:firstLine="360"/>
            <w:jc w:val="right"/>
          </w:pPr>
          <w:r>
            <w:t>Page</w:t>
          </w:r>
          <w:r>
            <w:fldChar w:fldCharType="begin"/>
          </w:r>
          <w:r>
            <w:instrText>PAGE</w:instrText>
          </w:r>
          <w:r>
            <w:fldChar w:fldCharType="separate"/>
          </w:r>
          <w:r w:rsidR="00AE3315">
            <w:rPr>
              <w:noProof/>
            </w:rPr>
            <w:t>6</w:t>
          </w:r>
          <w:r>
            <w:fldChar w:fldCharType="end"/>
          </w:r>
          <w:r>
            <w:t>, Total</w:t>
          </w:r>
          <w:r>
            <w:fldChar w:fldCharType="begin"/>
          </w:r>
          <w:r>
            <w:instrText xml:space="preserve"> NUMPAGES  \* Arabic  \* MERGEFORMAT </w:instrText>
          </w:r>
          <w:r>
            <w:fldChar w:fldCharType="separate"/>
          </w:r>
          <w:r w:rsidR="00AE3315">
            <w:rPr>
              <w:noProof/>
            </w:rPr>
            <w:t>6</w:t>
          </w:r>
          <w:r>
            <w:fldChar w:fldCharType="end"/>
          </w:r>
        </w:p>
      </w:tc>
    </w:tr>
  </w:tbl>
  <w:p w:rsidR="00F40F07" w:rsidRDefault="00F40F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06C" w:rsidRDefault="0090406C">
      <w:r>
        <w:separator/>
      </w:r>
    </w:p>
  </w:footnote>
  <w:footnote w:type="continuationSeparator" w:id="0">
    <w:p w:rsidR="0090406C" w:rsidRDefault="00904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0F07">
      <w:trPr>
        <w:cantSplit/>
        <w:trHeight w:hRule="exact" w:val="777"/>
      </w:trPr>
      <w:tc>
        <w:tcPr>
          <w:tcW w:w="492" w:type="pct"/>
          <w:tcBorders>
            <w:bottom w:val="single" w:sz="6" w:space="0" w:color="auto"/>
          </w:tcBorders>
        </w:tcPr>
        <w:p w:rsidR="00F40F07" w:rsidRDefault="009040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0F07" w:rsidRDefault="00F40F07">
          <w:pPr>
            <w:ind w:left="420"/>
          </w:pPr>
        </w:p>
      </w:tc>
      <w:tc>
        <w:tcPr>
          <w:tcW w:w="3283" w:type="pct"/>
          <w:tcBorders>
            <w:bottom w:val="single" w:sz="6" w:space="0" w:color="auto"/>
          </w:tcBorders>
          <w:vAlign w:val="bottom"/>
        </w:tcPr>
        <w:p w:rsidR="00F40F07" w:rsidRDefault="0090406C">
          <w:pPr>
            <w:pStyle w:val="a7"/>
            <w:ind w:firstLine="360"/>
          </w:pPr>
          <w:r>
            <w:t>OPEN SOURCE SOFTWARE NOTICE</w:t>
          </w:r>
        </w:p>
      </w:tc>
      <w:tc>
        <w:tcPr>
          <w:tcW w:w="1225" w:type="pct"/>
          <w:tcBorders>
            <w:bottom w:val="single" w:sz="6" w:space="0" w:color="auto"/>
          </w:tcBorders>
          <w:vAlign w:val="bottom"/>
        </w:tcPr>
        <w:p w:rsidR="00F40F07" w:rsidRDefault="00F40F07">
          <w:pPr>
            <w:pStyle w:val="a7"/>
            <w:ind w:firstLine="33"/>
          </w:pPr>
        </w:p>
      </w:tc>
    </w:tr>
  </w:tbl>
  <w:p w:rsidR="00F40F07" w:rsidRDefault="00F40F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06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3315"/>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0F07"/>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0EADEC-A1EB-4E3B-A57B-E06A05390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1873</Words>
  <Characters>10682</Characters>
  <Application>Microsoft Office Word</Application>
  <DocSecurity>0</DocSecurity>
  <Lines>89</Lines>
  <Paragraphs>25</Paragraphs>
  <ScaleCrop>false</ScaleCrop>
  <Company>Huawei Technologies Co.,Ltd.</Company>
  <LinksUpToDate>false</LinksUpToDate>
  <CharactersWithSpaces>12530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(3)DEP5kp9WIp5zHH2256o79TxjydDhL4ceiDxRi0qLNjkgt9sb0CFYA3beUyjz2LO1A31E4wFK
X8pLHvTcj4axjxYGFcI934M0e2HhaiDrvua0dZz63LNijUXDyYEyxfe9UizhQfngBJmMCRNJ
TiVLEv7TNam/CpySRV7sLiKHl6Lz7KaRAQ5hcUsPPsHVYiQCZvjDgS6x24sMEsaJiXGVwzL5
IPc4oMUxI1ktr9y6rh</vt:lpwstr>
  </property>
  <property fmtid="{D5CDD505-2E9C-101B-9397-08002B2CF9AE}" pid="11" name="_2015_ms_pID_7253431">
    <vt:lpwstr>SmsLxxgnQsy7hTiQnH9Xuv5pIoBKEHDO5h7XNNuGWpZjU8/z3OWLd2
j7xBczQLdPJiOsWyLI7FX2ZTojHhCGHH6o7hh0jewSjCyoQE/rxksPlfYxU3N7sTkm4POkj2
pfYPkiXwyDNci/iZWSNnQkbGOz2ME245+QLmi2CsktpxX/TtahlAsnV/Z1ZpuUMARwD3uXzf
2ShKBgiyCLjViZxGMzaKwEhYpJfst9nwC4OY</vt:lpwstr>
  </property>
  <property fmtid="{D5CDD505-2E9C-101B-9397-08002B2CF9AE}" pid="12" name="_2015_ms_pID_7253432">
    <vt:lpwstr>BoKCKQRx/BZwt5nUMRTyBmjgATpP+7bTBxue
nKbPHDOPgM/f1ayXEQ3VLzEZfdTgT0SKG7BdrWDmssgJfr/VzJ8=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1662430913</vt:lpwstr>
  </property>
</Properties>
</file>