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uperf 1.0.7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 Free Software Foundation, Inc. &lt;http:fsf.org/&gt;</w:t>
        <w:br/>
        <w:t>Copyright 2005 Sun Microsystems, Inc.  All rights reserved. Use is subject to license terms.</w:t>
        <w:br/>
        <w:t>(void) printf("Copyright (C) 2008 Sun Microsystems\n");</w:t>
        <w:br/>
        <w:t>Copyright (C) 2008 Sun Microsystems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lastRenderedPageBreak/>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(3)nUbPbU2jg75u81LfX3ggy/2e/jhCHA7WtLfVhvJIE9xBU9BM4HjXXomAaam3sTCrNog6JJei
VqUayGrnYzeV41QnZAfirxEHqqo8ivn3nc/zPC1Fc3SffTLfyfN4LR5bJ0LX8G0eRX3EFMND
C8BS0Z1AzumKqEFhYudCe1aATEC3zsCCvkc9an9tPS+tdGkK//Epu1vkxq0K2FbwzzhtFs7n
voF1jZxI6Tbmp6gOjR</vt:lpwstr>
  </property>
  <property fmtid="{D5CDD505-2E9C-101B-9397-08002B2CF9AE}" pid="11" name="_2015_ms_pID_7253431">
    <vt:lpwstr>Burf/XSKut3bLO/sIFr3d8eCod9rT84eTAOJ8xK8ZpBLXL3goAHkpN
H+ihFCbTRyZXqmPTRqGYOAzB8/FY2qAPUtBkq0esx+1Wc1MPGsE/ebfWZjTUHtBAKKyNlKCJ
ndSTvJ157yqV3uhOWwr8wnKqOiOJUDl/Ys0Eu/+2CaX1rfQo/5/8Q2SfT+LeB/4ObIO2GWYH
ynrAyOUcw+RZ8GzbTuW9Ac7yYN2lhwTFrl8m</vt:lpwstr>
  </property>
  <property fmtid="{D5CDD505-2E9C-101B-9397-08002B2CF9AE}" pid="12" name="_2015_ms_pID_7253432">
    <vt:lpwstr>elqYOppjB58h7lk/vRHeci9fXKKLap2fGeXX
8nX8aLcqjqh+pZVZXBg0OnFaMRvZHvkuk6R2Inxxgw/WyaGnyKE=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