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srt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2001 - 2009, The Board of Trustees of the University of Illinois.</w:t>
        <w:br/>
        <w:t>Copyright (c) 2001 - 2016, The Board of Trustees of the University of Illinois.</w:t>
        <w:br/>
        <w:t>Copyright (C) 1999, 2002 Aladdin Enterprises.  All rights reserved.</w:t>
        <w:br/>
        <w:t>Copyright (c) 2017 Haivision Systems Inc.</w:t>
        <w:br/>
        <w:t>Copyright (C) 1999, 2000, 2002 Aladdin Enterprises.  All rights reserved.</w:t>
        <w:br/>
        <w:t>Copyright (c) 2019 Haivision Systems Inc.</w:t>
        <w:br/>
        <w:t>Copyright (c) 2001 - 2011, The Board of Trustees of the University of Illinois.</w:t>
        <w:br/>
        <w:t>Copyright (c) 2001 - 2010, The Board of Trustees of the University of Illinois.</w:t>
        <w:br/>
        <w:t>Copyright (c) 2018 Haivision 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(3)1tMNucZf5+wu1SdY6GIEVyMxoiDwEdptSBYY4jzQZWXTYz412DLkHwdneT0cRwptcc6AdFN/
nH7PU9RiA7YRopjehvV6bIggOQX4eCjm5AnSwTCagfrqGcIclZCStNO+ndpLsQXW30475xz0
4Xxj4/BAFoQ7cP7SpuZnrA1n4e+pcbL/V3Z8rQyZN2J76VKf0Fblp+CSl4h4an3g7eA+V/4d
w4bglgtak+T718KeOQ</vt:lpwstr>
  </property>
  <property fmtid="{D5CDD505-2E9C-101B-9397-08002B2CF9AE}" pid="11" name="_2015_ms_pID_7253431">
    <vt:lpwstr>ySI7/NaHt1jWrYuSOkUuRx14ZMP4J9FGmbc0aBx5eOIpk1hh2jPoLn
Q0TTAkb5c8GDJzNQZq/2f1tzU7FPa0XXfPC9q3QKS/xXPi2EchdNHqgEj3ds99D91qg4wZ3K
FxmtkttT0Vo8o0m/oQfbGDdXDUBiDr8rOfuxRdXxuvRK2lgBcMUFUhxHERqrMeM/qheZddOE
2sJ804vpcFODzhwjcVvU9tR+M4M9c+Flq367</vt:lpwstr>
  </property>
  <property fmtid="{D5CDD505-2E9C-101B-9397-08002B2CF9AE}" pid="12" name="_2015_ms_pID_7253432">
    <vt:lpwstr>AXsTtnLI4ZP13L5Z1QIQsHJD2jtYvG4zXE2H
il9+iH8hcfMNckfJ04eL8eHGOB32o5az6cX++AUCgHK5VS5bQPQ=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