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wireless-regdb 2020.11.20</w:t>
      </w:r>
    </w:p>
    <w:p w:rsidR="00866C1C" w:rsidRPr="0053669E" w:rsidRDefault="003611B1" w:rsidP="00850572">
      <w:pPr>
        <w:rPr>
          <w:rFonts w:ascii="Arial" w:hAnsi="Arial" w:cs="Arial"/>
          <w:b/>
        </w:rPr>
      </w:pPr>
      <w:r w:rsidRPr="0053669E">
        <w:rPr>
          <w:rFonts w:ascii="Arial" w:hAnsi="Arial" w:cs="Arial"/>
          <w:b/>
        </w:rPr>
        <w:t xml:space="preserve">Copyright notice: </w:t>
      </w:r>
    </w:p>
    <w:p w:rsidR="00E843D5" w:rsidRPr="00E843D5" w:rsidRDefault="00E843D5" w:rsidP="00E843D5">
      <w:pPr>
        <w:pStyle w:val="Default"/>
        <w:rPr>
          <w:rFonts w:ascii="宋体" w:hAnsi="宋体" w:cs="宋体"/>
          <w:sz w:val="22"/>
          <w:szCs w:val="22"/>
        </w:rPr>
      </w:pPr>
      <w:r w:rsidRPr="00E843D5">
        <w:rPr>
          <w:rFonts w:ascii="宋体" w:hAnsi="宋体" w:cs="宋体"/>
          <w:sz w:val="22"/>
          <w:szCs w:val="22"/>
        </w:rPr>
        <w:t>Copyright (c) 2008, Michael Green &lt;Michael.Green@Atheros.com&gt;</w:t>
      </w:r>
    </w:p>
    <w:p w:rsidR="00E843D5" w:rsidRPr="00E843D5" w:rsidRDefault="00E843D5" w:rsidP="00E843D5">
      <w:pPr>
        <w:pStyle w:val="Default"/>
        <w:rPr>
          <w:rFonts w:ascii="宋体" w:hAnsi="宋体" w:cs="宋体"/>
          <w:sz w:val="22"/>
          <w:szCs w:val="22"/>
        </w:rPr>
      </w:pPr>
      <w:r w:rsidRPr="00E843D5">
        <w:rPr>
          <w:rFonts w:ascii="宋体" w:hAnsi="宋体" w:cs="宋体"/>
          <w:sz w:val="22"/>
          <w:szCs w:val="22"/>
        </w:rPr>
        <w:t>Copyright (c) 2008, Johannes Berg &lt;johannes@sipsolutions.net&gt;</w:t>
      </w:r>
    </w:p>
    <w:p w:rsidR="006A7E7B" w:rsidRDefault="00E843D5" w:rsidP="00E843D5">
      <w:pPr>
        <w:pStyle w:val="Default"/>
        <w:rPr>
          <w:rFonts w:ascii="宋体" w:hAnsi="宋体" w:cs="宋体"/>
          <w:sz w:val="22"/>
          <w:szCs w:val="22"/>
        </w:rPr>
      </w:pPr>
      <w:r w:rsidRPr="00E843D5">
        <w:rPr>
          <w:rFonts w:ascii="宋体" w:hAnsi="宋体" w:cs="宋体"/>
          <w:sz w:val="22"/>
          <w:szCs w:val="22"/>
        </w:rPr>
        <w:t>Copyright (c) 2008, Luis R. Rodriguez &lt;mcgrof@gmail.com&gt;</w:t>
      </w:r>
      <w:bookmarkStart w:id="0" w:name="_GoBack"/>
      <w:bookmarkEnd w:id="0"/>
    </w:p>
    <w:p w:rsidR="00E843D5" w:rsidRPr="006A7E7B" w:rsidRDefault="00E843D5" w:rsidP="006A7E7B">
      <w:pPr>
        <w:pStyle w:val="Default"/>
        <w:rPr>
          <w:rFonts w:ascii="宋体" w:hAnsi="宋体" w:cs="宋体" w:hint="eastAsia"/>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ISC</w:t>
      </w:r>
    </w:p>
    <w:p w:rsidR="006A7E7B" w:rsidRPr="006A7E7B" w:rsidRDefault="006A7E7B" w:rsidP="006A7E7B">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t>
      </w:r>
      <w:r>
        <w:rPr>
          <w:rFonts w:ascii="Times New Roman" w:hAnsi="Times New Roman"/>
          <w:sz w:val="21"/>
        </w:rPr>
        <w:lastRenderedPageBreak/>
        <w:t>WHETHER IN AN ACTION OF CONTRACT, NEGLIGENCE OR OTHER TORTIOUS ACTION, ARISING OUT OF OR IN CONNECTION WITH THE USE OR PERFORMANCE OF THIS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644" w:rsidRDefault="00260644" w:rsidP="001F7CE0">
      <w:pPr>
        <w:spacing w:line="240" w:lineRule="auto"/>
      </w:pPr>
      <w:r>
        <w:separator/>
      </w:r>
    </w:p>
  </w:endnote>
  <w:endnote w:type="continuationSeparator" w:id="0">
    <w:p w:rsidR="00260644" w:rsidRDefault="0026064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843D5">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843D5">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843D5">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644" w:rsidRDefault="00260644" w:rsidP="001F7CE0">
      <w:pPr>
        <w:spacing w:line="240" w:lineRule="auto"/>
      </w:pPr>
      <w:r>
        <w:separator/>
      </w:r>
    </w:p>
  </w:footnote>
  <w:footnote w:type="continuationSeparator" w:id="0">
    <w:p w:rsidR="00260644" w:rsidRDefault="0026064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644"/>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43D5"/>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338</Words>
  <Characters>1931</Characters>
  <Application>Microsoft Office Word</Application>
  <DocSecurity>0</DocSecurity>
  <Lines>16</Lines>
  <Paragraphs>4</Paragraphs>
  <ScaleCrop>false</ScaleCrop>
  <Company>Huawei Technologies Co.,Ltd.</Company>
  <LinksUpToDate>false</LinksUpToDate>
  <CharactersWithSpaces>2265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2021-09-28T19:09:00Z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(3)Kw+qN9nW5J72j7/te9SWasC1evEM8HSO/2O9tPqvxpmj1pzwgIttR0QCgx8oC2fsZentFFek_x000d_
oXm6B7z6hiFCLhg/XvPTsLJKXGrkLHcx7RwjyUqQ3oKXFNhprbsTnwcInJqAsn+h495ZvG0g_x000d_
n1F8K2F8KBKzhVmZPMnrdpg3a3K9EhpMDAr8JAWaSC9K4joRV4O+yk2Etv8EvGaCUXknl6X4_x000d_
GqsTkKAtAFSDSQb8gR</vt:lpwstr>
  </property>
  <property fmtid="{D5CDD505-2E9C-101B-9397-08002B2CF9AE}" pid="11" name="_2015_ms_pID_7253431">
    <vt:lpwstr>UzEWeya8Ay1wGWqCsY3wTjPCPh9fhBbudixoC0g1Bai4BVEGzuMaSf_x000d_
Ce2caR6zAO16k0e3j7EMdc76brCli5VCs/gc1bWVmmZPsDvwS2M+Kw9qltWdMRDjYpxgFbJj_x000d_
qI6J+7Xs6gDfcphIPDnpj0ryPG8vmu1bAlgWcwdb2qEWESt+JAwU76/7r6YTFTCGYnLzK++q_x000d_
yVsBq8mRPzcmxVXSk5R1hgAs/GbgXXYjkGl8</vt:lpwstr>
  </property>
  <property fmtid="{D5CDD505-2E9C-101B-9397-08002B2CF9AE}" pid="12" name="_2015_ms_pID_7253432">
    <vt:lpwstr>FDZoMCD/pFGY5gn2Kbi01D97ffvQNdezQg45_x000d_
VBgWoG5Uq8q2igaKButzzL2ohpcJNXQIas/TvpuDHLbWC9zMdt4=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1632856166</vt:lpwstr>
  </property>
</Properties>
</file>