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DA9" w:rsidRDefault="00F801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6DA9" w:rsidRDefault="002D6DA9">
      <w:pPr>
        <w:spacing w:line="420" w:lineRule="exact"/>
        <w:jc w:val="center"/>
        <w:rPr>
          <w:rFonts w:ascii="Arial" w:hAnsi="Arial" w:cs="Arial"/>
          <w:b/>
          <w:snapToGrid/>
          <w:sz w:val="32"/>
          <w:szCs w:val="32"/>
        </w:rPr>
      </w:pPr>
    </w:p>
    <w:p w:rsidR="002D6DA9" w:rsidRDefault="00F801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6DA9" w:rsidRDefault="002D6DA9">
      <w:pPr>
        <w:spacing w:line="420" w:lineRule="exact"/>
        <w:jc w:val="both"/>
        <w:rPr>
          <w:rFonts w:ascii="Arial" w:hAnsi="Arial" w:cs="Arial"/>
          <w:snapToGrid/>
        </w:rPr>
      </w:pPr>
    </w:p>
    <w:p w:rsidR="002D6DA9" w:rsidRDefault="00F801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6DA9" w:rsidRDefault="00F801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6DA9" w:rsidRDefault="002D6DA9">
      <w:pPr>
        <w:spacing w:line="420" w:lineRule="exact"/>
        <w:jc w:val="both"/>
        <w:rPr>
          <w:rFonts w:ascii="Arial" w:hAnsi="Arial" w:cs="Arial"/>
          <w:i/>
          <w:snapToGrid/>
          <w:color w:val="0099FF"/>
          <w:sz w:val="18"/>
          <w:szCs w:val="18"/>
        </w:rPr>
      </w:pPr>
    </w:p>
    <w:p w:rsidR="002D6DA9" w:rsidRDefault="00F801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6DA9" w:rsidRDefault="002D6DA9">
      <w:pPr>
        <w:pStyle w:val="a8"/>
        <w:spacing w:before="0" w:after="0" w:line="240" w:lineRule="auto"/>
        <w:jc w:val="left"/>
        <w:rPr>
          <w:rFonts w:ascii="Arial" w:hAnsi="Arial" w:cs="Arial"/>
          <w:bCs w:val="0"/>
          <w:sz w:val="21"/>
          <w:szCs w:val="21"/>
        </w:rPr>
      </w:pPr>
    </w:p>
    <w:p w:rsidR="002D6DA9" w:rsidRDefault="00F801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catfish 4.16.3</w:t>
      </w:r>
    </w:p>
    <w:p w:rsidR="002D6DA9" w:rsidRDefault="00F801B7">
      <w:pPr>
        <w:rPr>
          <w:rFonts w:ascii="Arial" w:hAnsi="Arial" w:cs="Arial"/>
          <w:b/>
        </w:rPr>
      </w:pPr>
      <w:r>
        <w:rPr>
          <w:rFonts w:ascii="Arial" w:hAnsi="Arial" w:cs="Arial"/>
          <w:b/>
        </w:rPr>
        <w:t xml:space="preserve">Copyright notice: </w:t>
      </w:r>
    </w:p>
    <w:p w:rsidR="002D6DA9" w:rsidRDefault="00F801B7">
      <w:pPr>
        <w:pStyle w:val="Default"/>
        <w:rPr>
          <w:rFonts w:ascii="宋体" w:hAnsi="宋体" w:cs="宋体"/>
          <w:sz w:val="22"/>
          <w:szCs w:val="22"/>
        </w:rPr>
      </w:pPr>
      <w:r>
        <w:rPr>
          <w:rFonts w:ascii="宋体" w:hAnsi="宋体"/>
          <w:sz w:val="22"/>
        </w:rPr>
        <w:t>Copyright (C) 2012-2020 Sean Davis &lt;bluesabre@xfce.org&gt;</w:t>
      </w:r>
      <w:r>
        <w:rPr>
          <w:rFonts w:ascii="宋体" w:hAnsi="宋体"/>
          <w:sz w:val="22"/>
        </w:rPr>
        <w:br/>
      </w:r>
      <w:r>
        <w:rPr>
          <w:rFonts w:ascii="宋体" w:hAnsi="宋体"/>
          <w:sz w:val="22"/>
        </w:rPr>
        <w:t>Copyright 2014-2021 Sean Davis &lt;bluesabre@xfce.org&gt;</w:t>
      </w:r>
      <w:r>
        <w:rPr>
          <w:rFonts w:ascii="宋体" w:hAnsi="宋体"/>
          <w:sz w:val="22"/>
        </w:rPr>
        <w:br/>
      </w:r>
      <w:r>
        <w:rPr>
          <w:rFonts w:ascii="宋体" w:hAnsi="宋体"/>
          <w:sz w:val="22"/>
        </w:rPr>
        <w:t xml:space="preserve">Copyright (C) 2007-2012 Christian </w:t>
      </w:r>
      <w:proofErr w:type="spellStart"/>
      <w:r>
        <w:rPr>
          <w:rFonts w:ascii="宋体" w:hAnsi="宋体"/>
          <w:sz w:val="22"/>
        </w:rPr>
        <w:t>Dywan</w:t>
      </w:r>
      <w:proofErr w:type="spellEnd"/>
      <w:r>
        <w:rPr>
          <w:rFonts w:ascii="宋体" w:hAnsi="宋体"/>
          <w:sz w:val="22"/>
        </w:rPr>
        <w:t xml:space="preserve"> &lt;christian@twotoasts.de&gt;</w:t>
      </w:r>
      <w:r>
        <w:rPr>
          <w:rFonts w:ascii="宋体" w:hAnsi="宋体"/>
          <w:sz w:val="22"/>
        </w:rPr>
        <w:br/>
      </w:r>
      <w:bookmarkStart w:id="0" w:name="_GoBack"/>
      <w:bookmarkEnd w:id="0"/>
      <w:r>
        <w:rPr>
          <w:rFonts w:ascii="宋体" w:hAnsi="宋体"/>
          <w:sz w:val="22"/>
        </w:rPr>
        <w:t>Copyright (C) 2018-2020 Sean Davis &lt;bluesabre@xfce.org&gt;</w:t>
      </w:r>
      <w:r>
        <w:rPr>
          <w:rFonts w:ascii="宋体" w:hAnsi="宋体"/>
          <w:sz w:val="22"/>
        </w:rPr>
        <w:br/>
        <w:t>Copyrig</w:t>
      </w:r>
      <w:r>
        <w:rPr>
          <w:rFonts w:ascii="宋体" w:hAnsi="宋体"/>
          <w:sz w:val="22"/>
        </w:rPr>
        <w:t>ht (C) 1989, 1991 Free Software Foundation, Inc.</w:t>
      </w:r>
      <w:r>
        <w:rPr>
          <w:rFonts w:ascii="宋体" w:hAnsi="宋体"/>
          <w:sz w:val="22"/>
        </w:rPr>
        <w:br/>
        <w:t xml:space="preserve">Copyright (C) 2012-2020 Sean Davis </w:t>
      </w:r>
      <w:r w:rsidR="00C865A9">
        <w:rPr>
          <w:rFonts w:ascii="宋体" w:hAnsi="宋体"/>
          <w:sz w:val="22"/>
        </w:rPr>
        <w:t>&lt;bluesabre@xfce.org&gt;</w:t>
      </w:r>
      <w:r>
        <w:rPr>
          <w:rFonts w:ascii="宋体" w:hAnsi="宋体"/>
          <w:sz w:val="22"/>
        </w:rPr>
        <w:br/>
      </w:r>
    </w:p>
    <w:p w:rsidR="002D6DA9" w:rsidRDefault="00F801B7">
      <w:pPr>
        <w:pStyle w:val="Default"/>
        <w:rPr>
          <w:rFonts w:ascii="宋体" w:hAnsi="宋体" w:cs="宋体"/>
          <w:sz w:val="22"/>
          <w:szCs w:val="22"/>
        </w:rPr>
      </w:pPr>
      <w:r>
        <w:rPr>
          <w:b/>
        </w:rPr>
        <w:t xml:space="preserve">License: </w:t>
      </w:r>
      <w:r>
        <w:rPr>
          <w:sz w:val="21"/>
        </w:rPr>
        <w:t>GPLv2+</w:t>
      </w:r>
    </w:p>
    <w:p w:rsidR="002D6DA9" w:rsidRDefault="00F801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w:t>
      </w:r>
      <w:r>
        <w:rPr>
          <w:rFonts w:ascii="Times New Roman" w:hAnsi="Times New Roman"/>
          <w:sz w:val="21"/>
        </w:rPr>
        <w:t>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w:t>
      </w:r>
      <w:r>
        <w:rPr>
          <w:rFonts w:ascii="Times New Roman" w:hAnsi="Times New Roman"/>
          <w:sz w:val="21"/>
        </w:rPr>
        <w:t>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w:t>
      </w:r>
      <w:r>
        <w:rPr>
          <w:rFonts w:ascii="Times New Roman" w:hAnsi="Times New Roman"/>
          <w:sz w:val="21"/>
        </w:rPr>
        <w:t>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w:t>
      </w:r>
      <w:r>
        <w:rPr>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Fonts w:ascii="Times New Roman" w:hAnsi="Times New Roman"/>
          <w:sz w:val="21"/>
        </w:rPr>
        <w:t xml:space="preserve">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w:t>
      </w:r>
      <w:r>
        <w:rPr>
          <w:rFonts w:ascii="Times New Roman" w:hAnsi="Times New Roman"/>
          <w:sz w:val="21"/>
        </w:rPr>
        <w:t xml:space="preserve">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sz w:val="21"/>
        </w:rPr>
        <w:t xml:space="preserve">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sz w:val="21"/>
        </w:rPr>
        <w:t>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w:t>
      </w:r>
      <w:r>
        <w:rPr>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w:t>
      </w:r>
      <w:r>
        <w:rPr>
          <w:rFonts w:ascii="Times New Roman" w:hAnsi="Times New Roman"/>
          <w:sz w:val="21"/>
        </w:rPr>
        <w:t>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w:t>
      </w:r>
      <w:r>
        <w:rPr>
          <w:rFonts w:ascii="Times New Roman" w:hAnsi="Times New Roman"/>
          <w:sz w:val="21"/>
        </w:rPr>
        <w:t>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sz w:val="21"/>
        </w:rPr>
        <w:t>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w:t>
      </w:r>
      <w:r>
        <w:rPr>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w:t>
      </w:r>
      <w:r>
        <w:rPr>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Fonts w:ascii="Times New Roman" w:hAnsi="Times New Roman"/>
          <w:sz w:val="21"/>
        </w:rPr>
        <w:t>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w:t>
      </w:r>
      <w:r>
        <w:rPr>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w:t>
      </w:r>
      <w:r>
        <w:rPr>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Fonts w:ascii="Times New Roman" w:hAnsi="Times New Roman"/>
          <w:sz w:val="21"/>
        </w:rPr>
        <w:t>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w:t>
      </w:r>
      <w:r>
        <w:rPr>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sz w:val="21"/>
        </w:rPr>
        <w:t>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w:t>
      </w:r>
      <w:r>
        <w:rPr>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Fonts w:ascii="Times New Roman" w:hAnsi="Times New Roman"/>
          <w:sz w:val="21"/>
        </w:rPr>
        <w:t>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w:t>
      </w:r>
      <w:r>
        <w:rPr>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w:t>
      </w:r>
      <w:r>
        <w:rPr>
          <w:rFonts w:ascii="Times New Roman" w:hAnsi="Times New Roman"/>
          <w:sz w:val="21"/>
        </w:rPr>
        <w:t xml:space="preserve">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w:t>
      </w:r>
      <w:r>
        <w:rPr>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w:t>
      </w:r>
      <w:r>
        <w:rPr>
          <w:rFonts w:ascii="Times New Roman" w:hAnsi="Times New Roman"/>
          <w:sz w:val="21"/>
        </w:rPr>
        <w:t>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w:t>
      </w:r>
      <w:r>
        <w:rPr>
          <w:rFonts w:ascii="Times New Roman" w:hAnsi="Times New Roman"/>
          <w:sz w:val="21"/>
        </w:rPr>
        <w:t>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w:t>
      </w:r>
      <w:r>
        <w:rPr>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w:t>
      </w:r>
    </w:p>
    <w:p w:rsidR="002D6DA9" w:rsidRDefault="00F801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D6DA9" w:rsidRDefault="00F801B7">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2D6DA9" w:rsidRDefault="00F801B7">
      <w:pPr>
        <w:rPr>
          <w:rFonts w:ascii="Arial" w:hAnsi="Arial" w:cs="Arial"/>
          <w:color w:val="0000FF"/>
          <w:u w:val="single"/>
        </w:rPr>
      </w:pPr>
      <w:r>
        <w:rPr>
          <w:rFonts w:ascii="Arial" w:hAnsi="Arial" w:cs="Arial" w:hint="eastAsia"/>
          <w:color w:val="0000FF"/>
          <w:u w:val="single"/>
        </w:rPr>
        <w:t>foss@huawei.com</w:t>
      </w:r>
    </w:p>
    <w:p w:rsidR="002D6DA9" w:rsidRDefault="00F801B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2D6DA9" w:rsidRDefault="00F801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2D6DA9" w:rsidRDefault="00F801B7">
      <w:pPr>
        <w:rPr>
          <w:rFonts w:ascii="Arial" w:hAnsi="Arial" w:cs="Arial"/>
          <w:color w:val="000000"/>
        </w:rPr>
      </w:pPr>
      <w:r>
        <w:rPr>
          <w:rFonts w:ascii="Arial" w:hAnsi="Arial" w:cs="Arial"/>
          <w:color w:val="000000"/>
        </w:rPr>
        <w:t>This offer is valid to anyone in receipt of this information.</w:t>
      </w:r>
    </w:p>
    <w:p w:rsidR="002D6DA9" w:rsidRDefault="00F801B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D6D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1B7" w:rsidRDefault="00F801B7">
      <w:pPr>
        <w:spacing w:line="240" w:lineRule="auto"/>
      </w:pPr>
      <w:r>
        <w:separator/>
      </w:r>
    </w:p>
  </w:endnote>
  <w:endnote w:type="continuationSeparator" w:id="0">
    <w:p w:rsidR="00F801B7" w:rsidRDefault="00F80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6DA9">
      <w:tc>
        <w:tcPr>
          <w:tcW w:w="1542" w:type="pct"/>
        </w:tcPr>
        <w:p w:rsidR="002D6DA9" w:rsidRDefault="00F801B7">
          <w:pPr>
            <w:pStyle w:val="a6"/>
          </w:pPr>
          <w:r>
            <w:fldChar w:fldCharType="begin"/>
          </w:r>
          <w:r>
            <w:instrText xml:space="preserve"> DATE \@ "yyyy-MM-dd" </w:instrText>
          </w:r>
          <w:r>
            <w:fldChar w:fldCharType="separate"/>
          </w:r>
          <w:r w:rsidR="0043427E">
            <w:rPr>
              <w:noProof/>
            </w:rPr>
            <w:t>2022-09-06</w:t>
          </w:r>
          <w:r>
            <w:fldChar w:fldCharType="end"/>
          </w:r>
        </w:p>
      </w:tc>
      <w:tc>
        <w:tcPr>
          <w:tcW w:w="1853" w:type="pct"/>
        </w:tcPr>
        <w:p w:rsidR="002D6DA9" w:rsidRDefault="00F801B7">
          <w:pPr>
            <w:pStyle w:val="a6"/>
            <w:ind w:firstLineChars="200" w:firstLine="360"/>
          </w:pPr>
          <w:r>
            <w:rPr>
              <w:rFonts w:hint="eastAsia"/>
            </w:rPr>
            <w:t>HUAWEI Confidential</w:t>
          </w:r>
        </w:p>
      </w:tc>
      <w:tc>
        <w:tcPr>
          <w:tcW w:w="1605" w:type="pct"/>
        </w:tcPr>
        <w:p w:rsidR="002D6DA9" w:rsidRDefault="00F801B7">
          <w:pPr>
            <w:pStyle w:val="a6"/>
            <w:ind w:firstLine="360"/>
            <w:jc w:val="right"/>
          </w:pPr>
          <w:r>
            <w:t>Page</w:t>
          </w:r>
          <w:r>
            <w:fldChar w:fldCharType="begin"/>
          </w:r>
          <w:r>
            <w:instrText>PAGE</w:instrText>
          </w:r>
          <w:r>
            <w:fldChar w:fldCharType="separate"/>
          </w:r>
          <w:r w:rsidR="0051551F">
            <w:rPr>
              <w:noProof/>
            </w:rPr>
            <w:t>7</w:t>
          </w:r>
          <w:r>
            <w:fldChar w:fldCharType="end"/>
          </w:r>
          <w:r>
            <w:t>, Total</w:t>
          </w:r>
          <w:r>
            <w:fldChar w:fldCharType="begin"/>
          </w:r>
          <w:r>
            <w:instrText xml:space="preserve"> NUMPAGES  \* Arabic  \* MERGEFORMAT </w:instrText>
          </w:r>
          <w:r>
            <w:fldChar w:fldCharType="separate"/>
          </w:r>
          <w:r w:rsidR="0051551F">
            <w:rPr>
              <w:noProof/>
            </w:rPr>
            <w:t>7</w:t>
          </w:r>
          <w:r>
            <w:fldChar w:fldCharType="end"/>
          </w:r>
        </w:p>
      </w:tc>
    </w:tr>
  </w:tbl>
  <w:p w:rsidR="002D6DA9" w:rsidRDefault="002D6D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1B7" w:rsidRDefault="00F801B7">
      <w:r>
        <w:separator/>
      </w:r>
    </w:p>
  </w:footnote>
  <w:footnote w:type="continuationSeparator" w:id="0">
    <w:p w:rsidR="00F801B7" w:rsidRDefault="00F80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6DA9">
      <w:trPr>
        <w:cantSplit/>
        <w:trHeight w:hRule="exact" w:val="777"/>
      </w:trPr>
      <w:tc>
        <w:tcPr>
          <w:tcW w:w="492" w:type="pct"/>
          <w:tcBorders>
            <w:bottom w:val="single" w:sz="6" w:space="0" w:color="auto"/>
          </w:tcBorders>
        </w:tcPr>
        <w:p w:rsidR="002D6DA9" w:rsidRDefault="00F801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6DA9" w:rsidRDefault="002D6DA9">
          <w:pPr>
            <w:ind w:left="420"/>
          </w:pPr>
        </w:p>
      </w:tc>
      <w:tc>
        <w:tcPr>
          <w:tcW w:w="3283" w:type="pct"/>
          <w:tcBorders>
            <w:bottom w:val="single" w:sz="6" w:space="0" w:color="auto"/>
          </w:tcBorders>
          <w:vAlign w:val="bottom"/>
        </w:tcPr>
        <w:p w:rsidR="002D6DA9" w:rsidRDefault="00F801B7">
          <w:pPr>
            <w:pStyle w:val="a7"/>
            <w:ind w:firstLine="360"/>
          </w:pPr>
          <w:r>
            <w:t>OPEN SOURCE SOFTWARE NOTICE</w:t>
          </w:r>
        </w:p>
      </w:tc>
      <w:tc>
        <w:tcPr>
          <w:tcW w:w="1225" w:type="pct"/>
          <w:tcBorders>
            <w:bottom w:val="single" w:sz="6" w:space="0" w:color="auto"/>
          </w:tcBorders>
          <w:vAlign w:val="bottom"/>
        </w:tcPr>
        <w:p w:rsidR="002D6DA9" w:rsidRDefault="002D6DA9">
          <w:pPr>
            <w:pStyle w:val="a7"/>
            <w:ind w:firstLine="33"/>
          </w:pPr>
        </w:p>
      </w:tc>
    </w:tr>
  </w:tbl>
  <w:p w:rsidR="002D6DA9" w:rsidRDefault="002D6D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DA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27E"/>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51F"/>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5A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1B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F38D60-B9B6-4018-AF7F-E20A0F87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2969</Words>
  <Characters>16926</Characters>
  <Application>Microsoft Office Word</Application>
  <DocSecurity>0</DocSecurity>
  <Lines>141</Lines>
  <Paragraphs>39</Paragraphs>
  <ScaleCrop>false</ScaleCrop>
  <Company>Huawei Technologies Co.,Ltd.</Company>
  <LinksUpToDate>false</LinksUpToDate>
  <CharactersWithSpaces>19856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(3)d1kIbx5eTyxmDZp+ffNHcK6uRI7D06IOFwc1ZCPkvNw8/CaGNqj+Se+nX6cq2yO3Vhn2TzEb
wJAztwrIq7orAF/RaAAbMUffOe1NvBsP70hyWJveQ/pX+2HyBOXTvp38GwWoPytOjPDqpSk8
RBBDFATLQm7N57cOvdhj/SWh7dikAMy2QcvzWrmRNcAkP1ldpp6wJ0DYBjLla7u9P6eHY5VG
1AH09hAdEDJ9uAeOsn</vt:lpwstr>
  </property>
  <property fmtid="{D5CDD505-2E9C-101B-9397-08002B2CF9AE}" pid="11" name="_2015_ms_pID_7253431">
    <vt:lpwstr>Mts7K+LPzgkPL/o31xI9dobE6Yvw5LRA/pIHAXeR0IHtOETXmYTXc4
ni+o1H+Tlr0D/bE0YJiEHIRova1epDb/BMPdkf041uMMKl79GCd3Xm4E1cknjrNsPcx0dv6e
4gKYvTPEmuBKao/G9NuofcwWaHV5ki7NcRqD4HATVDfxhjS3oLFJdNbVjDf1+OKmobwfJIX0
+SuITKC7Upa7qQTafnAF0WxCXNVDvW4ptDvx</vt:lpwstr>
  </property>
  <property fmtid="{D5CDD505-2E9C-101B-9397-08002B2CF9AE}" pid="12" name="_2015_ms_pID_7253432">
    <vt:lpwstr>ru7J0NkBPCFCbrBqiizU5o7+S2bvzxRjfr/4
+U3rhWnu7GP30yIGNgRdNjhkAxjjAiJ/oD52hTxXNMxUAdHIUpI=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1662453931</vt:lpwstr>
  </property>
</Properties>
</file>