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accountsservice 0.6.55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Canonical Limited</w:t>
        <w:br/>
        <w:t>Copyright (C) 2004-2005 James M. Cape &lt;jcape@ignore-your.tv&gt;.</w:t>
        <w:br/>
        <w:t>Copyright (C) 2013 Canonical Limited</w:t>
        <w:br/>
        <w:t>Copyright © 2013 Canonical Limited</w:t>
        <w:br/>
        <w:t>Copyright (C) 2009-2010 Red Hat, Inc.</w:t>
        <w:br/>
        <w:t>Copyright (C) 2007-2008 William Jon McCann &lt;mccann@jhu.edu&gt;</w:t>
        <w:br/>
        <w:t>Copyright (C) 2014 Canonical Limited</w:t>
        <w:br/>
        <w:t>Copyright (C) 2013 Red Hat, Inc.</w:t>
        <w:br/>
        <w:t>Copyright (C) 2007 Free Software Foundation, Inc. &lt;http:fsf.org/&gt;</w:t>
        <w:br/>
        <w:t>Copyright (C) 2007 William Jon McCann &lt;mccann@jhu.edu&gt;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