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python-cassandra-driver 3.25.0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Symantec Corporation</w:t>
        <w:br/>
        <w:t>Copyright (c) 2009 Raymond Hettinger</w:t>
        <w:br/>
        <w:t>Copyright DataStax, Inc.</w:t>
        <w:br/>
        <w:t>Copyright (c) 2011 Austin Appleby (Murmur3 routine)</w:t>
        <w:br/>
        <w:t>Copyright (c) 2011 Patrick Hensley (Python wrapper, packaging)</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(3)Nd5aL69sstUY9QU+E15PjReKgw1HABK//ID+40h0ATDsGyGBt2wb/vpTfOUA8SzHbRXLMWi0
RC45cgopuphXMLZ68rfXG5QBAw1cU2NX6qS1xb+5gYua6mHaOFOlygIRJgIXoxDbZojZpvsB
dR/DugKBioWpSYtAuIHrnIXx5h7nmf4tmOqGwI2s70GxxREK1k8YNfSmGivgpfu8bGddH847
LsJ6iyPo2KV3gZuyqJ</vt:lpwstr>
  </property>
  <property fmtid="{D5CDD505-2E9C-101B-9397-08002B2CF9AE}" pid="11" name="_2015_ms_pID_7253431">
    <vt:lpwstr>Bn/gBpoKM67+8+r3VVF16LpfDwnMoUZYK0yF2yn6WrqZjQ8oReBGXA
F7isuwHCUhSnb3zu27K1V4m1q86+fDl4Hz4Hvy+dJ6tAYld4sYHUa4O+EKCxv0JTC+5zUtiv
RXck+HemZ4NpvlAxRqrI1ipvfEA/qeeh0ioacebm1xj2uJl+y976+rFV+4TTcFqxuO68pVUF
lT/5Ffb5cuUpc4xaqHdUurEDPxKI03sEnUCA</vt:lpwstr>
  </property>
  <property fmtid="{D5CDD505-2E9C-101B-9397-08002B2CF9AE}" pid="12" name="_2015_ms_pID_7253432">
    <vt:lpwstr>9yGqHefDY8jM6w5CPsoyTM6UBxW/bX5Xwo9M
Mm0elkgzHK+7yiW8JKMLmecgvBKn8qckdBYxr071urmxBmnkbiA=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