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20E6" w:rsidRDefault="00BF4AD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920E6" w:rsidRDefault="005920E6">
      <w:pPr>
        <w:spacing w:line="420" w:lineRule="exact"/>
        <w:jc w:val="center"/>
        <w:rPr>
          <w:rFonts w:ascii="Arial" w:hAnsi="Arial" w:cs="Arial"/>
          <w:b/>
          <w:snapToGrid/>
          <w:sz w:val="32"/>
          <w:szCs w:val="32"/>
        </w:rPr>
      </w:pPr>
    </w:p>
    <w:p w:rsidR="005920E6" w:rsidRDefault="00BF4AD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920E6" w:rsidRDefault="005920E6">
      <w:pPr>
        <w:spacing w:line="420" w:lineRule="exact"/>
        <w:jc w:val="both"/>
        <w:rPr>
          <w:rFonts w:ascii="Arial" w:hAnsi="Arial" w:cs="Arial"/>
          <w:snapToGrid/>
        </w:rPr>
      </w:pPr>
    </w:p>
    <w:p w:rsidR="005920E6" w:rsidRDefault="00BF4AD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920E6" w:rsidRDefault="00BF4AD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920E6" w:rsidRDefault="005920E6">
      <w:pPr>
        <w:spacing w:line="420" w:lineRule="exact"/>
        <w:jc w:val="both"/>
        <w:rPr>
          <w:rFonts w:ascii="Arial" w:hAnsi="Arial" w:cs="Arial"/>
          <w:i/>
          <w:snapToGrid/>
          <w:color w:val="0099FF"/>
          <w:sz w:val="18"/>
          <w:szCs w:val="18"/>
        </w:rPr>
      </w:pPr>
    </w:p>
    <w:p w:rsidR="005920E6" w:rsidRDefault="00BF4AD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920E6" w:rsidRDefault="005920E6">
      <w:pPr>
        <w:pStyle w:val="a8"/>
        <w:spacing w:before="0" w:after="0" w:line="240" w:lineRule="auto"/>
        <w:jc w:val="left"/>
        <w:rPr>
          <w:rFonts w:ascii="Arial" w:hAnsi="Arial" w:cs="Arial"/>
          <w:bCs w:val="0"/>
          <w:sz w:val="21"/>
          <w:szCs w:val="21"/>
        </w:rPr>
      </w:pPr>
    </w:p>
    <w:p w:rsidR="005920E6" w:rsidRDefault="00BF4AD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4015D4">
        <w:rPr>
          <w:rFonts w:ascii="微软雅黑" w:hAnsi="微软雅黑" w:hint="eastAsia"/>
          <w:b w:val="0"/>
          <w:sz w:val="21"/>
        </w:rPr>
        <w:t>mime</w:t>
      </w:r>
      <w:r w:rsidR="004015D4">
        <w:rPr>
          <w:rFonts w:ascii="微软雅黑" w:hAnsi="微软雅黑"/>
          <w:b w:val="0"/>
          <w:sz w:val="21"/>
        </w:rPr>
        <w:t>magic</w:t>
      </w:r>
      <w:bookmarkStart w:id="0" w:name="_GoBack"/>
      <w:bookmarkEnd w:id="0"/>
      <w:r>
        <w:rPr>
          <w:rFonts w:ascii="微软雅黑" w:hAnsi="微软雅黑"/>
          <w:b w:val="0"/>
          <w:sz w:val="21"/>
        </w:rPr>
        <w:t xml:space="preserve"> 0.4.3</w:t>
      </w:r>
    </w:p>
    <w:p w:rsidR="005920E6" w:rsidRDefault="00BF4ADD">
      <w:pPr>
        <w:rPr>
          <w:rFonts w:ascii="Arial" w:hAnsi="Arial" w:cs="Arial"/>
          <w:b/>
        </w:rPr>
      </w:pPr>
      <w:r>
        <w:rPr>
          <w:rFonts w:ascii="Arial" w:hAnsi="Arial" w:cs="Arial"/>
          <w:b/>
        </w:rPr>
        <w:t xml:space="preserve">Copyright notice: </w:t>
      </w:r>
    </w:p>
    <w:p w:rsidR="005920E6" w:rsidRDefault="00BF4ADD">
      <w:pPr>
        <w:pStyle w:val="Default"/>
        <w:rPr>
          <w:rFonts w:ascii="宋体" w:hAnsi="宋体" w:cs="宋体"/>
          <w:sz w:val="22"/>
          <w:szCs w:val="22"/>
        </w:rPr>
      </w:pPr>
      <w:r>
        <w:rPr>
          <w:rFonts w:ascii="宋体" w:hAnsi="宋体"/>
          <w:sz w:val="22"/>
        </w:rPr>
        <w:t xml:space="preserve">Copyright (c) 2011 Daniel </w:t>
      </w:r>
      <w:proofErr w:type="spellStart"/>
      <w:r>
        <w:rPr>
          <w:rFonts w:ascii="宋体" w:hAnsi="宋体"/>
          <w:sz w:val="22"/>
        </w:rPr>
        <w:t>Mendler</w:t>
      </w:r>
      <w:proofErr w:type="spellEnd"/>
      <w:r>
        <w:rPr>
          <w:rFonts w:ascii="宋体" w:hAnsi="宋体"/>
          <w:sz w:val="22"/>
        </w:rPr>
        <w:br/>
      </w:r>
    </w:p>
    <w:p w:rsidR="005920E6" w:rsidRDefault="00BF4ADD">
      <w:pPr>
        <w:pStyle w:val="Default"/>
        <w:rPr>
          <w:rFonts w:ascii="宋体" w:hAnsi="宋体" w:cs="宋体"/>
          <w:sz w:val="22"/>
          <w:szCs w:val="22"/>
        </w:rPr>
      </w:pPr>
      <w:r>
        <w:rPr>
          <w:b/>
        </w:rPr>
        <w:t xml:space="preserve">License: </w:t>
      </w:r>
      <w:r>
        <w:rPr>
          <w:sz w:val="21"/>
        </w:rPr>
        <w:t>MIT</w:t>
      </w:r>
    </w:p>
    <w:p w:rsidR="005920E6" w:rsidRDefault="00BF4ADD">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w:t>
      </w:r>
      <w:r>
        <w:rPr>
          <w:rFonts w:ascii="Times New Roman" w:hAnsi="Times New Roman"/>
          <w:sz w:val="21"/>
        </w:rPr>
        <w:t>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w:t>
      </w:r>
      <w:r>
        <w:rPr>
          <w:rFonts w:ascii="Times New Roman" w:hAnsi="Times New Roman"/>
          <w:sz w:val="21"/>
        </w:rPr>
        <w:t xml:space="preserve">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w:t>
      </w:r>
      <w:r>
        <w:rPr>
          <w:rFonts w:ascii="Times New Roman" w:hAnsi="Times New Roman"/>
          <w:sz w:val="21"/>
        </w:rPr>
        <w:t xml:space="preserv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w:t>
      </w:r>
      <w:r>
        <w:rPr>
          <w:rFonts w:ascii="Times New Roman" w:hAnsi="Times New Roman"/>
          <w:sz w:val="21"/>
        </w:rPr>
        <w:t xml:space="preserve"> OUT OF OR IN CONNECTION WITH THE SOFTWARE OR THE USE OR OTHER DEALINGS IN THE SOFTWARE.</w:t>
      </w:r>
    </w:p>
    <w:sectPr w:rsidR="005920E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4ADD" w:rsidRDefault="00BF4ADD">
      <w:pPr>
        <w:spacing w:line="240" w:lineRule="auto"/>
      </w:pPr>
      <w:r>
        <w:separator/>
      </w:r>
    </w:p>
  </w:endnote>
  <w:endnote w:type="continuationSeparator" w:id="0">
    <w:p w:rsidR="00BF4ADD" w:rsidRDefault="00BF4A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920E6">
      <w:tc>
        <w:tcPr>
          <w:tcW w:w="1542" w:type="pct"/>
        </w:tcPr>
        <w:p w:rsidR="005920E6" w:rsidRDefault="00BF4ADD">
          <w:pPr>
            <w:pStyle w:val="a6"/>
          </w:pPr>
          <w:r>
            <w:fldChar w:fldCharType="begin"/>
          </w:r>
          <w:r>
            <w:instrText xml:space="preserve"> DATE \@ "yyyy-MM-dd" </w:instrText>
          </w:r>
          <w:r>
            <w:fldChar w:fldCharType="separate"/>
          </w:r>
          <w:r w:rsidR="004015D4">
            <w:rPr>
              <w:noProof/>
            </w:rPr>
            <w:t>2022-09-02</w:t>
          </w:r>
          <w:r>
            <w:fldChar w:fldCharType="end"/>
          </w:r>
        </w:p>
      </w:tc>
      <w:tc>
        <w:tcPr>
          <w:tcW w:w="1853" w:type="pct"/>
        </w:tcPr>
        <w:p w:rsidR="005920E6" w:rsidRDefault="00BF4ADD">
          <w:pPr>
            <w:pStyle w:val="a6"/>
            <w:ind w:firstLineChars="200" w:firstLine="360"/>
          </w:pPr>
          <w:r>
            <w:rPr>
              <w:rFonts w:hint="eastAsia"/>
            </w:rPr>
            <w:t>HUAWEI Confidential</w:t>
          </w:r>
        </w:p>
      </w:tc>
      <w:tc>
        <w:tcPr>
          <w:tcW w:w="1605" w:type="pct"/>
        </w:tcPr>
        <w:p w:rsidR="005920E6" w:rsidRDefault="00BF4ADD">
          <w:pPr>
            <w:pStyle w:val="a6"/>
            <w:ind w:firstLine="360"/>
            <w:jc w:val="right"/>
          </w:pPr>
          <w:r>
            <w:t>Page</w:t>
          </w:r>
          <w:r>
            <w:fldChar w:fldCharType="begin"/>
          </w:r>
          <w:r>
            <w:instrText>PAGE</w:instrText>
          </w:r>
          <w:r>
            <w:fldChar w:fldCharType="separate"/>
          </w:r>
          <w:r w:rsidR="004015D4">
            <w:rPr>
              <w:noProof/>
            </w:rPr>
            <w:t>1</w:t>
          </w:r>
          <w:r>
            <w:fldChar w:fldCharType="end"/>
          </w:r>
          <w:r>
            <w:t>, Total</w:t>
          </w:r>
          <w:r>
            <w:fldChar w:fldCharType="begin"/>
          </w:r>
          <w:r>
            <w:instrText xml:space="preserve"> NUMPAGES  \* Arabic  \* MERGEFORMAT </w:instrText>
          </w:r>
          <w:r>
            <w:fldChar w:fldCharType="separate"/>
          </w:r>
          <w:r w:rsidR="004015D4">
            <w:rPr>
              <w:noProof/>
            </w:rPr>
            <w:t>2</w:t>
          </w:r>
          <w:r>
            <w:fldChar w:fldCharType="end"/>
          </w:r>
        </w:p>
      </w:tc>
    </w:tr>
  </w:tbl>
  <w:p w:rsidR="005920E6" w:rsidRDefault="005920E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4ADD" w:rsidRDefault="00BF4ADD">
      <w:r>
        <w:separator/>
      </w:r>
    </w:p>
  </w:footnote>
  <w:footnote w:type="continuationSeparator" w:id="0">
    <w:p w:rsidR="00BF4ADD" w:rsidRDefault="00BF4A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920E6">
      <w:trPr>
        <w:cantSplit/>
        <w:trHeight w:hRule="exact" w:val="777"/>
      </w:trPr>
      <w:tc>
        <w:tcPr>
          <w:tcW w:w="492" w:type="pct"/>
          <w:tcBorders>
            <w:bottom w:val="single" w:sz="6" w:space="0" w:color="auto"/>
          </w:tcBorders>
        </w:tcPr>
        <w:p w:rsidR="005920E6" w:rsidRDefault="00BF4AD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920E6" w:rsidRDefault="005920E6">
          <w:pPr>
            <w:ind w:left="420"/>
          </w:pPr>
        </w:p>
      </w:tc>
      <w:tc>
        <w:tcPr>
          <w:tcW w:w="3283" w:type="pct"/>
          <w:tcBorders>
            <w:bottom w:val="single" w:sz="6" w:space="0" w:color="auto"/>
          </w:tcBorders>
          <w:vAlign w:val="bottom"/>
        </w:tcPr>
        <w:p w:rsidR="005920E6" w:rsidRDefault="00BF4ADD">
          <w:pPr>
            <w:pStyle w:val="a7"/>
            <w:ind w:firstLine="360"/>
          </w:pPr>
          <w:r>
            <w:t>OPEN SOURCE SOFTWARE NOTICE</w:t>
          </w:r>
        </w:p>
      </w:tc>
      <w:tc>
        <w:tcPr>
          <w:tcW w:w="1225" w:type="pct"/>
          <w:tcBorders>
            <w:bottom w:val="single" w:sz="6" w:space="0" w:color="auto"/>
          </w:tcBorders>
          <w:vAlign w:val="bottom"/>
        </w:tcPr>
        <w:p w:rsidR="005920E6" w:rsidRDefault="005920E6">
          <w:pPr>
            <w:pStyle w:val="a7"/>
            <w:ind w:firstLine="33"/>
          </w:pPr>
        </w:p>
      </w:tc>
    </w:tr>
  </w:tbl>
  <w:p w:rsidR="005920E6" w:rsidRDefault="005920E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15D4"/>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20E6"/>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4AD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E7E44F-9374-4147-A0C1-A0AC23D01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322</Words>
  <Characters>1840</Characters>
  <Application>Microsoft Office Word</Application>
  <DocSecurity>0</DocSecurity>
  <Lines>15</Lines>
  <Paragraphs>4</Paragraphs>
  <ScaleCrop>false</ScaleCrop>
  <Company>Huawei Technologies Co.,Ltd.</Company>
  <LinksUpToDate>false</LinksUpToDate>
  <CharactersWithSpaces>2158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(3)WeoCFWAfHEsHWW4zRkKvzwfo3jwdolQ1wtpdO/l774uyDiDAb5ynpEKKJRjwEQByhTsHlfyR
94wbHYrxLjWVumhp9jXYWtJ+pTobJPe68Pk8Zqc6v2v2mWTWXyF0+UA7FL1SwabPRKVlNsjo
JxOpczAB9e54Bvck2OXPdB2VuyRzB5nI9+qvAEeJCcOZJaJMnksXN8YEjN56F2vaMZiSUMi8
S8Qf9KG/EQ1GeSEOLT</vt:lpwstr>
  </property>
  <property fmtid="{D5CDD505-2E9C-101B-9397-08002B2CF9AE}" pid="11" name="_2015_ms_pID_7253431">
    <vt:lpwstr>NgvAJjlpUgNEPyw3EmKF1eEyQ1V6AlMGyNRR3KUW19AZQOlcd2B6fx
eWrGbUk3m3YxankVhui13wLjSBWgIIUJ/MumP/3ObEaEL3h3qZ6a3KUsngf+jNz6MEYB2RsF
an+syySxAuLjD8y0COxUVnTiciUEqVGnT1AKheYWY0CsVj3i7YeJqBv+6sNZlwgYcYV0+rFB
YG8/Ps16SYceYdc2vmfxToEwPq89mRXZ+qaI</vt:lpwstr>
  </property>
  <property fmtid="{D5CDD505-2E9C-101B-9397-08002B2CF9AE}" pid="12" name="_2015_ms_pID_7253432">
    <vt:lpwstr>aS53hyB2N+xt4IBe4oLLO4ORCZ/F9TJrViwK
XyKCyLY0s2mIeXMUA/iDFdJRS+i8vJ65iBzO7wux0GjQJwo5cG0=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1662111409</vt:lpwstr>
  </property>
</Properties>
</file>