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google-gson 2.8.2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(C) 2014 Google Inc.</w:t>
        <w:br/>
        <w:t xml:space="preserve">Copyright (C) 2012 Google Inc.</w:t>
        <w:br/>
        <w:t xml:space="preserve">Copyright (C) 2011 Google Inc.</w:t>
        <w:br/>
        <w:t xml:space="preserve">Copyright 2008-2011 Google Inc.</w:t>
        <w:br/>
        <w:t xml:space="preserve">Copyright 2008 Google Inc.</w:t>
        <w:br/>
        <w:t xml:space="preserve">Copyright (C) 2012 Square, Inc.</w:t>
        <w:br/>
        <w:t xml:space="preserve">Copyright (C) 2014 Trymph Inc.</w:t>
        <w:br/>
        <w:t xml:space="preserve">Copyright (C) 2010 The Android Open Source Project</w:t>
        <w:br/>
        <w:t xml:space="preserve">Copyright (C) 2016 Gson Authors</w:t>
        <w:br/>
        <w:t xml:space="preserve">Copyright (C) 2017 Gson Authors</w:t>
        <w:br/>
        <w:t xml:space="preserve">Copyright (C) 2016 The Gson Authors</w:t>
        <w:br/>
        <w:t xml:space="preserve">Copyright (C) 2016 Google Inc.</w:t>
        <w:br/>
        <w:t xml:space="preserve">Copyright (C) 2008 Google Inc.</w:t>
        <w:br/>
        <w:t xml:space="preserve">Copyright (C) 2017 Google Inc.</w:t>
        <w:br/>
        <w:t xml:space="preserve">Copyright (C) 2015 Google Inc.</w:t>
        <w:br/>
        <w:t xml:space="preserve">Copyright (C) 2010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(2)CBZLJ2NrLINP/JkhzZXL3zpXTtV2Ermos5RBBWNgMAAplLiddZD3qBRbRI2t8zHJEa09C+Th
MaG1sfyPNnQCFpYkkKjYXaWVM9WFBdbKIySbugDw5SHaHRG06Pc3jeM9BhiYCEYikrCdSMzM
7ob5GvoYZqef1fcfcfoHScsPs0WTOrhI6EeF3aXLxLVqwdZrf7L72sxa84uYypLSpX1KS/bu
aLuIVzBHEM3Ci4un3I</vt:lpwstr>
  </property>
  <property fmtid="{D5CDD505-2E9C-101B-9397-08002B2CF9AE}" pid="3" name="_2015_ms_pID_7253431">
    <vt:lpwstr>K/jWWbiLMDPp/7ZN9foZLiv0KU40FVs0sIr/Odrfx0m8F2nXQp932i
JiZ+yoLjfon2iv3G/lFGi+s6eWSIg3njx2fPu/mYfTTI8U7r949cc3Mybm1QT267o0VBOEGu
KTPVQybrhgJen7JXvX+nVvv/rWhBfgU+7/PFOFg6Vpld8wmmXMNe2n05cmM/MJWrKnw=</vt:lpwstr>
  </property>
</Properties>
</file>