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7109" w:rsidRDefault="00E815B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77109" w:rsidRDefault="00D77109">
      <w:pPr>
        <w:spacing w:line="420" w:lineRule="exact"/>
        <w:jc w:val="center"/>
        <w:rPr>
          <w:rFonts w:ascii="Arial" w:hAnsi="Arial" w:cs="Arial"/>
          <w:b/>
          <w:snapToGrid/>
          <w:sz w:val="32"/>
          <w:szCs w:val="32"/>
        </w:rPr>
      </w:pPr>
    </w:p>
    <w:p w:rsidR="00D77109" w:rsidRDefault="00E815B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77109" w:rsidRDefault="00D77109">
      <w:pPr>
        <w:spacing w:line="420" w:lineRule="exact"/>
        <w:jc w:val="both"/>
        <w:rPr>
          <w:rFonts w:ascii="Arial" w:hAnsi="Arial" w:cs="Arial"/>
          <w:snapToGrid/>
        </w:rPr>
      </w:pPr>
    </w:p>
    <w:p w:rsidR="00D77109" w:rsidRDefault="00E815B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77109" w:rsidRDefault="00E815B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77109" w:rsidRDefault="00D77109">
      <w:pPr>
        <w:spacing w:line="420" w:lineRule="exact"/>
        <w:jc w:val="both"/>
        <w:rPr>
          <w:rFonts w:ascii="Arial" w:hAnsi="Arial" w:cs="Arial"/>
          <w:i/>
          <w:snapToGrid/>
          <w:color w:val="0099FF"/>
          <w:sz w:val="18"/>
          <w:szCs w:val="18"/>
        </w:rPr>
      </w:pPr>
    </w:p>
    <w:p w:rsidR="00D77109" w:rsidRDefault="00E815B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77109" w:rsidRDefault="00D77109">
      <w:pPr>
        <w:pStyle w:val="aa"/>
        <w:spacing w:before="0" w:after="0" w:line="240" w:lineRule="auto"/>
        <w:jc w:val="left"/>
        <w:rPr>
          <w:rFonts w:ascii="Arial" w:hAnsi="Arial" w:cs="Arial"/>
          <w:bCs w:val="0"/>
          <w:sz w:val="21"/>
          <w:szCs w:val="21"/>
        </w:rPr>
      </w:pPr>
    </w:p>
    <w:p w:rsidR="00D77109" w:rsidRDefault="00E815B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oslo</w:t>
      </w:r>
      <w:proofErr w:type="spellEnd"/>
      <w:r>
        <w:rPr>
          <w:rFonts w:ascii="微软雅黑" w:hAnsi="微软雅黑"/>
          <w:b w:val="0"/>
          <w:sz w:val="21"/>
        </w:rPr>
        <w:t>-log 4.7.0</w:t>
      </w:r>
    </w:p>
    <w:p w:rsidR="00D77109" w:rsidRDefault="00E815B8">
      <w:pPr>
        <w:rPr>
          <w:rFonts w:ascii="Arial" w:hAnsi="Arial" w:cs="Arial"/>
          <w:b/>
        </w:rPr>
      </w:pPr>
      <w:r>
        <w:rPr>
          <w:rFonts w:ascii="Arial" w:hAnsi="Arial" w:cs="Arial"/>
          <w:b/>
        </w:rPr>
        <w:t xml:space="preserve">Copyright notice: </w:t>
      </w:r>
    </w:p>
    <w:p w:rsidR="00D77109" w:rsidRDefault="00E815B8">
      <w:pPr>
        <w:pStyle w:val="Default"/>
        <w:rPr>
          <w:rFonts w:ascii="宋体" w:hAnsi="宋体" w:cs="宋体"/>
          <w:sz w:val="22"/>
          <w:szCs w:val="22"/>
        </w:rPr>
      </w:pPr>
      <w:r>
        <w:rPr>
          <w:rFonts w:ascii="宋体" w:hAnsi="宋体"/>
          <w:sz w:val="22"/>
        </w:rPr>
        <w:t>Copyright 2011 OpenStack Foundation.</w:t>
      </w:r>
      <w:r>
        <w:rPr>
          <w:rFonts w:ascii="宋体" w:hAnsi="宋体"/>
          <w:sz w:val="22"/>
        </w:rPr>
        <w:br/>
        <w:t>Copyright (c)</w:t>
      </w:r>
      <w:r>
        <w:rPr>
          <w:rFonts w:ascii="宋体" w:hAnsi="宋体"/>
          <w:sz w:val="22"/>
        </w:rPr>
        <w:t xml:space="preserve"> 2016 OpenStack Foundation</w:t>
      </w:r>
      <w:r>
        <w:rPr>
          <w:rFonts w:ascii="宋体" w:hAnsi="宋体"/>
          <w:sz w:val="22"/>
        </w:rPr>
        <w:br/>
        <w:t>Copyright (c) 2016 OpenStack Foundation All Rights Reserved.</w:t>
      </w:r>
      <w:r>
        <w:rPr>
          <w:rFonts w:ascii="宋体" w:hAnsi="宋体"/>
          <w:sz w:val="22"/>
        </w:rPr>
        <w:br/>
        <w:t xml:space="preserve">copyright </w:t>
      </w:r>
      <w:r>
        <w:rPr>
          <w:rFonts w:ascii="宋体" w:hAnsi="宋体"/>
          <w:sz w:val="22"/>
        </w:rPr>
        <w:t>2016, oslo.log Developers</w:t>
      </w:r>
      <w:r>
        <w:rPr>
          <w:rFonts w:ascii="宋体" w:hAnsi="宋体"/>
          <w:sz w:val="22"/>
        </w:rPr>
        <w:br/>
        <w:t xml:space="preserve">copyright </w:t>
      </w:r>
      <w:bookmarkStart w:id="0" w:name="_GoBack"/>
      <w:bookmarkEnd w:id="0"/>
      <w:r>
        <w:rPr>
          <w:rFonts w:ascii="宋体" w:hAnsi="宋体"/>
          <w:sz w:val="22"/>
        </w:rPr>
        <w:t>2014, OpenStack Foundation</w:t>
      </w:r>
      <w:r>
        <w:rPr>
          <w:rFonts w:ascii="宋体" w:hAnsi="宋体"/>
          <w:sz w:val="22"/>
        </w:rPr>
        <w:br/>
        <w:t>Copyright (c) 2011 United States Government as represented by the Administrator of the Nati</w:t>
      </w:r>
      <w:r>
        <w:rPr>
          <w:rFonts w:ascii="宋体" w:hAnsi="宋体"/>
          <w:sz w:val="22"/>
        </w:rPr>
        <w:t>onal Aeronautics and Space Administration.</w:t>
      </w:r>
      <w:r>
        <w:rPr>
          <w:rFonts w:ascii="宋体" w:hAnsi="宋体"/>
          <w:sz w:val="22"/>
        </w:rPr>
        <w:br/>
        <w:t>Copyright (c) 2013 OpenStack Foundation All Rights Reserved.</w:t>
      </w:r>
      <w:r>
        <w:rPr>
          <w:rFonts w:ascii="宋体" w:hAnsi="宋体"/>
          <w:sz w:val="22"/>
        </w:rPr>
        <w:br/>
        <w:t xml:space="preserve">Copyright (C) 2013 </w:t>
      </w:r>
      <w:proofErr w:type="spellStart"/>
      <w:r>
        <w:rPr>
          <w:rFonts w:ascii="宋体" w:hAnsi="宋体"/>
          <w:sz w:val="22"/>
        </w:rPr>
        <w:t>eNovance</w:t>
      </w:r>
      <w:proofErr w:type="spellEnd"/>
      <w:r>
        <w:rPr>
          <w:rFonts w:ascii="宋体" w:hAnsi="宋体"/>
          <w:sz w:val="22"/>
        </w:rPr>
        <w:t xml:space="preserve"> SAS &lt;licensing@enovance.com&gt;</w:t>
      </w:r>
      <w:r>
        <w:rPr>
          <w:rFonts w:ascii="宋体" w:hAnsi="宋体"/>
          <w:sz w:val="22"/>
        </w:rPr>
        <w:br/>
        <w:t>Copyright (c) 2013 Hewlett-Packard Development Company, L.P.</w:t>
      </w:r>
      <w:r>
        <w:rPr>
          <w:rFonts w:ascii="宋体" w:hAnsi="宋体"/>
          <w:sz w:val="22"/>
        </w:rPr>
        <w:br/>
        <w:t>Copyright (C) 2020 Red Hat, Inc.</w:t>
      </w:r>
      <w:r>
        <w:rPr>
          <w:rFonts w:ascii="宋体" w:hAnsi="宋体"/>
          <w:sz w:val="22"/>
        </w:rPr>
        <w:br/>
        <w:t>C</w:t>
      </w:r>
      <w:r>
        <w:rPr>
          <w:rFonts w:ascii="宋体" w:hAnsi="宋体"/>
          <w:sz w:val="22"/>
        </w:rPr>
        <w:t>opyright 2016 Red Hat, Inc. All Rights Reserved.</w:t>
      </w:r>
      <w:r>
        <w:rPr>
          <w:rFonts w:ascii="宋体" w:hAnsi="宋体"/>
          <w:sz w:val="22"/>
        </w:rPr>
        <w:br/>
        <w:t>Copyright 2016 OpenStack Foundation</w:t>
      </w:r>
      <w:r>
        <w:rPr>
          <w:rFonts w:ascii="宋体" w:hAnsi="宋体"/>
          <w:sz w:val="22"/>
        </w:rPr>
        <w:br/>
        <w:t>Copyright 2010 United States Government as represented by the Administrator of the National Aeronautics and Space Administration.</w:t>
      </w:r>
      <w:r>
        <w:rPr>
          <w:rFonts w:ascii="宋体" w:hAnsi="宋体"/>
          <w:sz w:val="22"/>
        </w:rPr>
        <w:br/>
        <w:t>Copyright 2014 IBM Corp.</w:t>
      </w:r>
      <w:r>
        <w:rPr>
          <w:rFonts w:ascii="宋体" w:hAnsi="宋体"/>
          <w:sz w:val="22"/>
        </w:rPr>
        <w:br/>
      </w:r>
    </w:p>
    <w:p w:rsidR="00D77109" w:rsidRDefault="00E815B8">
      <w:pPr>
        <w:pStyle w:val="Default"/>
        <w:rPr>
          <w:rFonts w:ascii="宋体" w:hAnsi="宋体" w:cs="宋体"/>
          <w:sz w:val="22"/>
          <w:szCs w:val="22"/>
        </w:rPr>
      </w:pPr>
      <w:r>
        <w:rPr>
          <w:b/>
        </w:rPr>
        <w:lastRenderedPageBreak/>
        <w:t xml:space="preserve">License: </w:t>
      </w:r>
      <w:r>
        <w:rPr>
          <w:sz w:val="21"/>
        </w:rPr>
        <w:t>Apache</w:t>
      </w:r>
      <w:r>
        <w:rPr>
          <w:sz w:val="21"/>
        </w:rPr>
        <w:t>-2.0</w:t>
      </w:r>
    </w:p>
    <w:p w:rsidR="00D77109" w:rsidRDefault="00E815B8">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w:t>
      </w:r>
      <w:r>
        <w:rPr>
          <w:rFonts w:ascii="Times New Roman" w:hAnsi="Times New Roman"/>
          <w:sz w:val="21"/>
        </w:rPr>
        <w:t>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w:t>
      </w:r>
      <w:r>
        <w:rPr>
          <w:rFonts w:ascii="Times New Roman" w:hAnsi="Times New Roman"/>
          <w:sz w:val="21"/>
        </w:rPr>
        <w: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w:t>
      </w:r>
      <w:r>
        <w:rPr>
          <w:rFonts w:ascii="Times New Roman" w:hAnsi="Times New Roman"/>
          <w:sz w:val="21"/>
        </w:rPr>
        <w:t>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w:t>
      </w:r>
      <w:r>
        <w:rPr>
          <w:rFonts w:ascii="Times New Roman" w:hAnsi="Times New Roman"/>
          <w:sz w:val="21"/>
        </w:rPr>
        <w:t>,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t>,</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w:t>
      </w:r>
      <w:r>
        <w:rPr>
          <w:rFonts w:ascii="Times New Roman" w:hAnsi="Times New Roman"/>
          <w:sz w:val="21"/>
        </w:rP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r>
      <w:r>
        <w:rPr>
          <w:rFonts w:ascii="Times New Roman" w:hAnsi="Times New Roman"/>
          <w:sz w:val="21"/>
        </w:rPr>
        <w:lastRenderedPageBreak/>
        <w:t xml:space="preserve">      form, that is based on (or derived from) the Work and for which the</w:t>
      </w:r>
      <w:r>
        <w:rPr>
          <w:rFonts w:ascii="Times New Roman" w:hAnsi="Times New Roman"/>
          <w:sz w:val="21"/>
        </w:rPr>
        <w:br/>
        <w:t xml:space="preserve">      editorial revisions, annotations, elaborations, o</w:t>
      </w:r>
      <w:r>
        <w:rPr>
          <w:rFonts w:ascii="Times New Roman" w:hAnsi="Times New Roman"/>
          <w:sz w:val="21"/>
        </w:rPr>
        <w:t>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w:t>
      </w:r>
      <w:r>
        <w:rPr>
          <w:rFonts w:ascii="Times New Roman" w:hAnsi="Times New Roman"/>
          <w:sz w:val="21"/>
        </w:rP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w:t>
      </w:r>
      <w:r>
        <w:rPr>
          <w:rFonts w:ascii="Times New Roman" w:hAnsi="Times New Roman"/>
          <w:sz w:val="21"/>
        </w:rP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w:t>
      </w:r>
      <w:r>
        <w:rPr>
          <w:rFonts w:ascii="Times New Roman" w:hAnsi="Times New Roman"/>
          <w:sz w:val="21"/>
        </w:rPr>
        <w:t>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w:t>
      </w:r>
      <w:r>
        <w:rPr>
          <w:rFonts w:ascii="Times New Roman" w:hAnsi="Times New Roman"/>
          <w:sz w:val="21"/>
        </w:rPr>
        <w:t xml:space="preserve">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w:t>
      </w:r>
      <w:r>
        <w:rPr>
          <w:rFonts w:ascii="Times New Roman" w:hAnsi="Times New Roman"/>
          <w:sz w:val="21"/>
        </w:rPr>
        <w:t>"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w:t>
      </w:r>
      <w:r>
        <w:rPr>
          <w:rFonts w:ascii="Times New Roman" w:hAnsi="Times New Roman"/>
          <w:sz w:val="21"/>
        </w:rP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w:t>
      </w:r>
      <w:r>
        <w:rPr>
          <w:rFonts w:ascii="Times New Roman" w:hAnsi="Times New Roman"/>
          <w:sz w:val="21"/>
        </w:rPr>
        <w:t>,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w:t>
      </w:r>
      <w:r>
        <w:rPr>
          <w:rFonts w:ascii="Times New Roman" w:hAnsi="Times New Roman"/>
          <w:sz w:val="21"/>
        </w:rPr>
        <w:t>,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w:t>
      </w:r>
      <w:r>
        <w:rPr>
          <w:rFonts w:ascii="Times New Roman" w:hAnsi="Times New Roman"/>
          <w:sz w:val="21"/>
        </w:rPr>
        <w:t>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w:t>
      </w:r>
      <w:r>
        <w:rPr>
          <w:rFonts w:ascii="Times New Roman" w:hAnsi="Times New Roman"/>
          <w:sz w:val="21"/>
        </w:rPr>
        <w:t>ny entity (including a</w:t>
      </w:r>
      <w:r>
        <w:rPr>
          <w:rFonts w:ascii="Times New Roman" w:hAnsi="Times New Roman"/>
          <w:sz w:val="21"/>
        </w:rPr>
        <w:br/>
      </w:r>
      <w:r>
        <w:rPr>
          <w:rFonts w:ascii="Times New Roman" w:hAnsi="Times New Roman"/>
          <w:sz w:val="21"/>
        </w:rPr>
        <w:lastRenderedPageBreak/>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w:t>
      </w:r>
      <w:r>
        <w:rPr>
          <w:rFonts w:ascii="Times New Roman" w:hAnsi="Times New Roman"/>
          <w:sz w:val="21"/>
        </w:rPr>
        <w:t>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w:t>
      </w:r>
      <w:r>
        <w:rPr>
          <w:rFonts w:ascii="Times New Roman" w:hAnsi="Times New Roman"/>
          <w:sz w:val="21"/>
        </w:rPr>
        <w:t>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w:t>
      </w:r>
      <w:r>
        <w:rPr>
          <w:rFonts w:ascii="Times New Roman" w:hAnsi="Times New Roman"/>
          <w:sz w:val="21"/>
        </w:rPr>
        <w:t>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w:t>
      </w:r>
      <w:r>
        <w:rPr>
          <w:rFonts w:ascii="Times New Roman" w:hAnsi="Times New Roman"/>
          <w:sz w:val="21"/>
        </w:rPr>
        <w:t>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w:t>
      </w:r>
      <w:r>
        <w:rPr>
          <w:rFonts w:ascii="Times New Roman" w:hAnsi="Times New Roman"/>
          <w:sz w:val="21"/>
        </w:rPr>
        <w: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w:t>
      </w:r>
      <w:r>
        <w:rPr>
          <w:rFonts w:ascii="Times New Roman" w:hAnsi="Times New Roman"/>
          <w:sz w:val="21"/>
        </w:rPr>
        <w:t>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t>
      </w:r>
      <w:r>
        <w:rPr>
          <w:rFonts w:ascii="Times New Roman" w:hAnsi="Times New Roman"/>
          <w:sz w:val="21"/>
        </w:rP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w:t>
      </w:r>
      <w:r>
        <w:rPr>
          <w:rFonts w:ascii="Times New Roman" w:hAnsi="Times New Roman"/>
          <w:sz w:val="21"/>
        </w:rPr>
        <w:t xml:space="preserve">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w:t>
      </w:r>
      <w:r>
        <w:rPr>
          <w:rFonts w:ascii="Times New Roman" w:hAnsi="Times New Roman"/>
          <w:sz w:val="21"/>
        </w:rPr>
        <w:t xml:space="preserve"> modifications and</w:t>
      </w:r>
      <w:r>
        <w:rPr>
          <w:rFonts w:ascii="Times New Roman" w:hAnsi="Times New Roman"/>
          <w:sz w:val="21"/>
        </w:rPr>
        <w:br/>
        <w:t xml:space="preserve">      may provide additional or different license terms and conditions</w:t>
      </w:r>
      <w:r>
        <w:rPr>
          <w:rFonts w:ascii="Times New Roman" w:hAnsi="Times New Roman"/>
          <w:sz w:val="21"/>
        </w:rPr>
        <w:br/>
      </w:r>
      <w:r>
        <w:rPr>
          <w:rFonts w:ascii="Times New Roman" w:hAnsi="Times New Roman"/>
          <w:sz w:val="21"/>
        </w:rPr>
        <w:lastRenderedPageBreak/>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w:t>
      </w:r>
      <w:r>
        <w:rPr>
          <w:rFonts w:ascii="Times New Roman" w:hAnsi="Times New Roman"/>
          <w:sz w:val="21"/>
        </w:rPr>
        <w: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w:t>
      </w:r>
      <w:r>
        <w:rPr>
          <w:rFonts w:ascii="Times New Roman" w:hAnsi="Times New Roman"/>
          <w:sz w:val="21"/>
        </w:rPr>
        <w:t>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w:t>
      </w:r>
      <w:r>
        <w:rPr>
          <w:rFonts w:ascii="Times New Roman" w:hAnsi="Times New Roman"/>
          <w:sz w:val="21"/>
        </w:rPr>
        <w:t>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w:t>
      </w:r>
      <w:r>
        <w:rPr>
          <w:rFonts w:ascii="Times New Roman" w:hAnsi="Times New Roman"/>
          <w:sz w:val="21"/>
        </w:rPr>
        <w:t>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w:t>
      </w:r>
      <w:r>
        <w:rPr>
          <w:rFonts w:ascii="Times New Roman" w:hAnsi="Times New Roman"/>
          <w:sz w:val="21"/>
        </w:rPr>
        <w:t>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w:t>
      </w:r>
      <w:r>
        <w:rPr>
          <w:rFonts w:ascii="Times New Roman" w:hAnsi="Times New Roman"/>
          <w:sz w:val="21"/>
        </w:rPr>
        <w:t>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w:t>
      </w:r>
      <w:r>
        <w:rPr>
          <w:rFonts w:ascii="Times New Roman" w:hAnsi="Times New Roman"/>
          <w:sz w:val="21"/>
        </w:rP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w:t>
      </w:r>
      <w:r>
        <w:rPr>
          <w:rFonts w:ascii="Times New Roman" w:hAnsi="Times New Roman"/>
          <w:sz w:val="21"/>
        </w:rPr>
        <w:t>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w:t>
      </w:r>
      <w:r>
        <w:rPr>
          <w:rFonts w:ascii="Times New Roman" w:hAnsi="Times New Roman"/>
          <w:sz w:val="21"/>
        </w:rPr>
        <w:t>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r>
      <w:r>
        <w:rPr>
          <w:rFonts w:ascii="Times New Roman" w:hAnsi="Times New Roman"/>
          <w:sz w:val="21"/>
        </w:rPr>
        <w:lastRenderedPageBreak/>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w:t>
      </w:r>
      <w:r>
        <w:rPr>
          <w:rFonts w:ascii="Times New Roman" w:hAnsi="Times New Roman"/>
          <w:sz w:val="21"/>
        </w:rP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w:t>
      </w:r>
      <w:r>
        <w:rPr>
          <w:rFonts w:ascii="Times New Roman" w:hAnsi="Times New Roman"/>
          <w:sz w:val="21"/>
        </w:rPr>
        <w:t>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w:t>
      </w:r>
      <w:r>
        <w:rPr>
          <w:rFonts w:ascii="Times New Roman" w:hAnsi="Times New Roman"/>
          <w:sz w:val="21"/>
        </w:rPr>
        <w:t>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w:t>
      </w:r>
      <w:r>
        <w:rPr>
          <w:rFonts w:ascii="Times New Roman" w:hAnsi="Times New Roman"/>
          <w:sz w:val="21"/>
        </w:rPr>
        <w: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w:t>
      </w:r>
      <w:r>
        <w:rPr>
          <w:rFonts w:ascii="Times New Roman" w:hAnsi="Times New Roman"/>
          <w:sz w:val="21"/>
        </w:rPr>
        <w:t>.apache.org/licenses/LICENSE-2.0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w:t>
      </w:r>
      <w:r>
        <w:rPr>
          <w:rFonts w:ascii="Times New Roman" w:hAnsi="Times New Roman"/>
          <w:sz w:val="21"/>
        </w:rPr>
        <w:t xml:space="preserve"> the License for the specific language governing permissions and</w:t>
      </w:r>
      <w:r>
        <w:rPr>
          <w:rFonts w:ascii="Times New Roman" w:hAnsi="Times New Roman"/>
          <w:sz w:val="21"/>
        </w:rPr>
        <w:br/>
        <w:t xml:space="preserve">   limitations under the License.</w:t>
      </w:r>
    </w:p>
    <w:sectPr w:rsidR="00D7710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15B8" w:rsidRDefault="00E815B8">
      <w:pPr>
        <w:spacing w:line="240" w:lineRule="auto"/>
      </w:pPr>
      <w:r>
        <w:separator/>
      </w:r>
    </w:p>
  </w:endnote>
  <w:endnote w:type="continuationSeparator" w:id="0">
    <w:p w:rsidR="00E815B8" w:rsidRDefault="00E815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D77109">
      <w:tc>
        <w:tcPr>
          <w:tcW w:w="1542" w:type="pct"/>
        </w:tcPr>
        <w:p w:rsidR="00D77109" w:rsidRDefault="00E815B8">
          <w:pPr>
            <w:pStyle w:val="a8"/>
          </w:pPr>
          <w:r>
            <w:fldChar w:fldCharType="begin"/>
          </w:r>
          <w:r>
            <w:instrText xml:space="preserve"> DATE \@ "yyyy-MM-dd" </w:instrText>
          </w:r>
          <w:r>
            <w:fldChar w:fldCharType="separate"/>
          </w:r>
          <w:r w:rsidR="00BB79A5">
            <w:rPr>
              <w:noProof/>
            </w:rPr>
            <w:t>2022-09-06</w:t>
          </w:r>
          <w:r>
            <w:fldChar w:fldCharType="end"/>
          </w:r>
        </w:p>
      </w:tc>
      <w:tc>
        <w:tcPr>
          <w:tcW w:w="1853" w:type="pct"/>
        </w:tcPr>
        <w:p w:rsidR="00D77109" w:rsidRDefault="00E815B8">
          <w:pPr>
            <w:pStyle w:val="a8"/>
            <w:ind w:firstLineChars="200" w:firstLine="360"/>
          </w:pPr>
          <w:r>
            <w:rPr>
              <w:rFonts w:hint="eastAsia"/>
            </w:rPr>
            <w:t xml:space="preserve">HUAWEI </w:t>
          </w:r>
          <w:r>
            <w:rPr>
              <w:rFonts w:hint="eastAsia"/>
            </w:rPr>
            <w:t>Confidential</w:t>
          </w:r>
        </w:p>
      </w:tc>
      <w:tc>
        <w:tcPr>
          <w:tcW w:w="1605" w:type="pct"/>
        </w:tcPr>
        <w:p w:rsidR="00D77109" w:rsidRDefault="00E815B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D77109" w:rsidRDefault="00D7710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15B8" w:rsidRDefault="00E815B8">
      <w:r>
        <w:separator/>
      </w:r>
    </w:p>
  </w:footnote>
  <w:footnote w:type="continuationSeparator" w:id="0">
    <w:p w:rsidR="00E815B8" w:rsidRDefault="00E815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D77109">
      <w:trPr>
        <w:cantSplit/>
        <w:trHeight w:hRule="exact" w:val="777"/>
      </w:trPr>
      <w:tc>
        <w:tcPr>
          <w:tcW w:w="492" w:type="pct"/>
          <w:tcBorders>
            <w:bottom w:val="single" w:sz="6" w:space="0" w:color="auto"/>
          </w:tcBorders>
        </w:tcPr>
        <w:p w:rsidR="00D77109" w:rsidRDefault="00E815B8">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77109" w:rsidRDefault="00D77109">
          <w:pPr>
            <w:ind w:left="420"/>
          </w:pPr>
        </w:p>
      </w:tc>
      <w:tc>
        <w:tcPr>
          <w:tcW w:w="3283" w:type="pct"/>
          <w:tcBorders>
            <w:bottom w:val="single" w:sz="6" w:space="0" w:color="auto"/>
          </w:tcBorders>
          <w:vAlign w:val="bottom"/>
        </w:tcPr>
        <w:p w:rsidR="00D77109" w:rsidRDefault="00E815B8">
          <w:pPr>
            <w:pStyle w:val="a9"/>
            <w:ind w:firstLine="360"/>
          </w:pPr>
          <w:r>
            <w:t>OPEN SOURCE SOFTWARE NOTICE</w:t>
          </w:r>
        </w:p>
      </w:tc>
      <w:tc>
        <w:tcPr>
          <w:tcW w:w="1225" w:type="pct"/>
          <w:tcBorders>
            <w:bottom w:val="single" w:sz="6" w:space="0" w:color="auto"/>
          </w:tcBorders>
          <w:vAlign w:val="bottom"/>
        </w:tcPr>
        <w:p w:rsidR="00D77109" w:rsidRDefault="00D77109">
          <w:pPr>
            <w:pStyle w:val="a9"/>
            <w:ind w:firstLine="33"/>
          </w:pPr>
        </w:p>
      </w:tc>
    </w:tr>
  </w:tbl>
  <w:p w:rsidR="00D77109" w:rsidRDefault="00D7710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B79A5"/>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77109"/>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15B8"/>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A0E44"/>
  <w15:docId w15:val="{790F598E-A8D7-4499-9849-15065606E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1967</Words>
  <Characters>11213</Characters>
  <Application>Microsoft Office Word</Application>
  <DocSecurity>0</DocSecurity>
  <Lines>93</Lines>
  <Paragraphs>26</Paragraphs>
  <ScaleCrop>false</ScaleCrop>
  <Company>Huawei Technologies Co.,Ltd.</Company>
  <LinksUpToDate>false</LinksUpToDate>
  <CharactersWithSpaces>13154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2022-09-06T06:28:00Z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(3)kNU74EUhvp2lxS7qDjwHnklmqH7vgf5/nUyqzXQCMummPfHqqDeQovwOKvenHVgJe+s8QrK8
XjiVzyddxOgcJ/W5zqgVn8BpOoSclRx5pGe6cackONPiAopC0ZfKXSsRqZoWfCYspaMI3c7f
hyQ6awXHV4pgHT0P+cmftTcPhfb3uJoa2kGKA9n6aYiA6uglInLrSG3Asqf+haJOJdRQfVUX
vfqdn6BynnFSRRM8tC</vt:lpwstr>
  </property>
  <property fmtid="{D5CDD505-2E9C-101B-9397-08002B2CF9AE}" pid="11" name="_2015_ms_pID_7253431">
    <vt:lpwstr>yYccL2Q4ncC4YPrqpgBmGN8Mwqg3MF/e8tulAzcz52ys1UqL36TFV2
wGu69xgc1yLmXrQItca+whvdEWlgtKjlO3/lRswSEuuGK5tipxnrViJVUfo0LEnIc/4y6nsy
bSxO1DjHJfd4wfrCI5TtLuGzEL3SB6ZlCp5mrfMf7tYjuSAdjDHSavNFtHLwYP8rb4VFFRbF
9Eg0JW0FQOSha5jGHkZwszZATcnCdUXZ6eb2</vt:lpwstr>
  </property>
  <property fmtid="{D5CDD505-2E9C-101B-9397-08002B2CF9AE}" pid="12" name="_2015_ms_pID_7253432">
    <vt:lpwstr>50EpUuKciqb9FQNTKrMXUJNaL6/NMrY5BeiN
my91+IcMNG/W3fuwR4OkA/0yABdmOXrm5Xupb5DAkQnqzh/3I0Q=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1662445681</vt:lpwstr>
  </property>
</Properties>
</file>