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imsettings 1.7.3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1999-2004,2007-2011 Red Hat, Inc. All rights reserved. This copyrighted material is made available to anyone wishing to use, modify, copy, or redistribute it subject to the terms and conditions of the GNU General Public License version 2.</w:t>
      </w:r>
      <w:r>
        <w:rPr>
          <w:rFonts w:ascii="宋体" w:hAnsi="宋体"/>
          <w:sz w:val="22"/>
        </w:rPr>
        <w:br/>
        <w:t>Copyright (C) 2011-2012 Red Hat, Inc. All rights reserved.</w:t>
      </w:r>
      <w:r>
        <w:rPr>
          <w:rFonts w:ascii="宋体" w:hAnsi="宋体"/>
          <w:sz w:val="22"/>
        </w:rPr>
        <w:br/>
        <w:t>Copyright (C) 2006-2008 Red Hat, Inc. All rights reserved.</w:t>
      </w:r>
      <w:r>
        <w:rPr>
          <w:rFonts w:ascii="宋体" w:hAnsi="宋体"/>
          <w:sz w:val="22"/>
        </w:rPr>
        <w:br/>
        <w:t>Copyright (C) 2009-2012 Red Hat, Inc. All rights reserved.</w:t>
      </w:r>
      <w:r>
        <w:rPr>
          <w:rFonts w:ascii="宋体" w:hAnsi="宋体"/>
          <w:sz w:val="22"/>
        </w:rPr>
        <w:br/>
        <w:t>Copyright (C) 2008-2012 Red Hat, Inc. All rights reserved.</w:t>
      </w:r>
      <w:r>
        <w:rPr>
          <w:rFonts w:ascii="宋体" w:hAnsi="宋体"/>
          <w:sz w:val="22"/>
        </w:rPr>
        <w:br/>
        <w:t>Copyright (C) 2012-2015 Red Hat, Inc. All rights reserved.</w:t>
      </w:r>
      <w:r>
        <w:rPr>
          <w:rFonts w:ascii="宋体" w:hAnsi="宋体"/>
          <w:sz w:val="22"/>
        </w:rPr>
        <w:br/>
        <w:t>Copyright (C) 1991, 1999 Free Software Foundation, Inc.</w:t>
      </w:r>
      <w:r>
        <w:rPr>
          <w:rFonts w:ascii="宋体" w:hAnsi="宋体"/>
          <w:sz w:val="22"/>
        </w:rPr>
        <w:br/>
        <w:t>Copyright (C) 2011-2015 Red Hat, Inc. All rights reserved.</w:t>
      </w:r>
      <w:r>
        <w:rPr>
          <w:rFonts w:ascii="宋体" w:hAnsi="宋体"/>
          <w:sz w:val="22"/>
        </w:rPr>
        <w:br/>
        <w:t>Copyright (C) 2008-2015 Red Hat, Inc. All rights reserved.</w:t>
      </w:r>
      <w:r>
        <w:rPr>
          <w:rFonts w:ascii="宋体" w:hAnsi="宋体"/>
          <w:sz w:val="22"/>
        </w:rPr>
        <w:br/>
        <w:t>Copyright (C) 2013 Akira TAGOH</w:t>
      </w:r>
      <w:r>
        <w:rPr>
          <w:rFonts w:ascii="宋体" w:hAnsi="宋体"/>
          <w:sz w:val="22"/>
        </w:rPr>
        <w:br/>
        <w:t>Copyright (C) 2007-2012 Akira TAGOH</w:t>
      </w:r>
      <w:r>
        <w:rPr>
          <w:rFonts w:ascii="宋体" w:hAnsi="宋体"/>
          <w:sz w:val="22"/>
        </w:rPr>
        <w:br/>
        <w:t>Copyright (C) 2010-2012 Red Hat, Inc. All rights reserved.</w:t>
      </w:r>
      <w:r>
        <w:rPr>
          <w:rFonts w:ascii="宋体" w:hAnsi="宋体"/>
          <w:sz w:val="22"/>
        </w:rPr>
        <w:br/>
        <w:t>Copyright (C) 2008-2016 Red Hat, Inc.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LGPLv2.1</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GNU LESSER GENERAL PUBLIC LICENSE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Version 2.1, February 1999</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Copyright (C) 1991, 1999 Free Software Foundation, Inc.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51 Franklin Street, Fifth Floor, Boston, MA  02110-1301  USA</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Everyone is permitted to copy and distribute verbatim copies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of this license document, but changing it is not allowed.</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is the first released version of the Lesser GPL.  It also counts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 as the successor of the GNU Library Public License, version 2, hence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 the version number 2.1.]</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Preamble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We protect your rights with a two-step method: (1) we copyright the library, and (2) we offer you this license, which gives you legal permission to copy, distribute and/or modify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TERMS AND CONDITIONS FOR COPYING, DISTRIBUTION AND MODIFICATION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may charge a fee for the physical act of transferring a copy, and you may at your option offer warranty protection in exchange for a fee.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The modified work must itself be a software library.</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You must cause the files modified to carry prominent notices stating that you changed the files and the date of any change.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 You must cause the whole of the work to be licensed at no charge to all third parties under the terms of this License.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In addition, mere aggregation of another work not based on the Library with the Library (or with a work based on the Library) on a volume of a storage or distribution medium does not bring the other work under the scope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option is useful when you wish to copy part of the code of the Library into a program that is not a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When a "work that uses the Library" uses material from a header file that is part of the Library, the object code for the work may be a derivative work of the Library even though the source code is not. Whether this is true is especially significant if the </w:t>
      </w:r>
      <w:r w:rsidRPr="0053771C">
        <w:rPr>
          <w:rFonts w:ascii="宋体" w:hAnsi="宋体" w:cs="宋体"/>
          <w:sz w:val="22"/>
          <w:szCs w:val="22"/>
        </w:rPr>
        <w:lastRenderedPageBreak/>
        <w:t>work can be linked without the Library, or if the work is itself a library. The threshold for this to be true is not precisely defined by law.</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c) Accompany the work with a written offer, valid for at least three years, to give the same user the materials specified in Subsection 6a, above, for a charge no more than the </w:t>
      </w:r>
      <w:r w:rsidRPr="0053771C">
        <w:rPr>
          <w:rFonts w:ascii="宋体" w:hAnsi="宋体" w:cs="宋体"/>
          <w:sz w:val="22"/>
          <w:szCs w:val="22"/>
        </w:rPr>
        <w:lastRenderedPageBreak/>
        <w:t>cost of performing this distribution.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d) If distribution of the work is made by offering access to copy from a designated place, offer equivalent access to copy the above specified materials from the same place.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 Verify that the user has already received a copy of these materials or that you have already sent this user a copy.</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w:t>
      </w:r>
      <w:r w:rsidRPr="0053771C">
        <w:rPr>
          <w:rFonts w:ascii="宋体" w:hAnsi="宋体" w:cs="宋体"/>
          <w:sz w:val="22"/>
          <w:szCs w:val="22"/>
        </w:rPr>
        <w:lastRenderedPageBreak/>
        <w:t>copying, distributing or modifying the Library or works based on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section is intended to make thoroughly clear what is believed to be a consequence of the rest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NO WARRANTY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END OF TERMS AND CONDITIONS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How to Apply These Terms to Your New Libraries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If you develop a new library, and you want it to be of the greatest possible use to the public, we recommend making it free software that everyone can redistribute and change. </w:t>
      </w:r>
      <w:r w:rsidRPr="0053771C">
        <w:rPr>
          <w:rFonts w:ascii="宋体" w:hAnsi="宋体" w:cs="宋体"/>
          <w:sz w:val="22"/>
          <w:szCs w:val="22"/>
        </w:rPr>
        <w:lastRenderedPageBreak/>
        <w:t>You can do so by permitting redistribution under these terms (or, alternatively, under the terms of the ordinary General Public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one line to give the library's name and an idea of what it does.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Copyright (C) year  name of author</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library is free software; you can redistribute it and/or</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modify it under the terms of the GNU Lesser General Public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License as published by the Free Software Foundation; either</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version 2.1 of the License, or (at your option) any later version.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library is distributed in the hope that it will be useful,</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but WITHOUT ANY WARRANTY; without even the implied warranty of</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MERCHANTABILITY or FITNESS FOR A PARTICULAR PURPOSE.  See the GNU</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Lesser General Public License for more details.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should have received a copy of the GNU Lesser General Public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License along with this library; if not, write to the Free Software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Foundation, Inc., 51 Franklin Street, Fifth Floor, Boston, MA  02110-1301  USA</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Also add information on how to contact you by electronic and paper mail.</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should also get your employer (if you work as a programmer) or your school, if any, to sign a "copyright disclaimer" for the library, if necessary. Here is a sample; alter the names: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Yoyodyne, Inc., hereby disclaims all copyright interest in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library `Frob' (a library for tweaking knobs) written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by James Random Hacker.</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signature of Ty Coon, 1 April 1990</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Ty Coon, President of Vice</w:t>
      </w:r>
    </w:p>
    <w:p w:rsidR="006A7E7B" w:rsidRDefault="0053771C" w:rsidP="0053771C">
      <w:pPr>
        <w:pStyle w:val="Default"/>
        <w:rPr>
          <w:rFonts w:ascii="宋体" w:hAnsi="宋体" w:cs="宋体"/>
          <w:sz w:val="22"/>
          <w:szCs w:val="22"/>
        </w:rPr>
      </w:pPr>
      <w:r w:rsidRPr="0053771C">
        <w:rPr>
          <w:rFonts w:ascii="宋体" w:hAnsi="宋体" w:cs="宋体"/>
          <w:sz w:val="22"/>
          <w:szCs w:val="22"/>
        </w:rPr>
        <w:t>That's all there is to it!</w:t>
      </w:r>
    </w:p>
    <w:p w:rsidR="0053771C" w:rsidRPr="006A7E7B" w:rsidRDefault="0053771C" w:rsidP="0053771C">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D8E" w:rsidRDefault="00330D8E" w:rsidP="001F7CE0">
      <w:pPr>
        <w:spacing w:line="240" w:lineRule="auto"/>
      </w:pPr>
      <w:r>
        <w:separator/>
      </w:r>
    </w:p>
  </w:endnote>
  <w:endnote w:type="continuationSeparator" w:id="0">
    <w:p w:rsidR="00330D8E" w:rsidRDefault="00330D8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3771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3771C">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3771C">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D8E" w:rsidRDefault="00330D8E" w:rsidP="001F7CE0">
      <w:pPr>
        <w:spacing w:line="240" w:lineRule="auto"/>
      </w:pPr>
      <w:r>
        <w:separator/>
      </w:r>
    </w:p>
  </w:footnote>
  <w:footnote w:type="continuationSeparator" w:id="0">
    <w:p w:rsidR="00330D8E" w:rsidRDefault="00330D8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D8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71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4289</Words>
  <Characters>24450</Characters>
  <Application>Microsoft Office Word</Application>
  <DocSecurity>0</DocSecurity>
  <Lines>203</Lines>
  <Paragraphs>57</Paragraphs>
  <ScaleCrop>false</ScaleCrop>
  <Company>Huawei Technologies Co.,Ltd.</Company>
  <LinksUpToDate>false</LinksUpToDate>
  <CharactersWithSpaces>28682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(3)8yYiZzh9gzLu6sL32XVi4G1vYCDtT2NoWuYj5TwsJLYlSAhReHu9U9jjTQFxRYWutW12yJaO
Flz3ihuwCQhFNS50ZzzX4agIlVvhSSp28DOBmbQttVajZW70W7ZIYoOlurOGtegacH0QLNp2
grUGaa+evV63gRzdM9nM1ozvUzJ17GO3GVs/o2rzFreC+pqh2gY6rr4ot2c+9Bfo5ABwggRV
Ub3OK4IwVFtT9XUFUJ</vt:lpwstr>
  </property>
  <property fmtid="{D5CDD505-2E9C-101B-9397-08002B2CF9AE}" pid="11" name="_2015_ms_pID_7253431">
    <vt:lpwstr>d0Qt+82lTEnqq+ezqsvkSVQbzzEEI1LAhNO/7eUpX8Mla1lqv5JXbR
i1jcahi20NbkZuqeC/N676hKEORqxKKnG/r0hXD2xAIj8N0mxWQAccThchl2t+Rgmq6EzB8m
d8nxJJwD5YtTR/T4ZAVUuSF2zHtU3+qPKBhoqUIIJ/bpA454NY6SA0Nj8MZKmJuYfUmjF3Ai
J0+VLiYskGz77J2jR6Q0PLNgNyfz0MEN1lxK</vt:lpwstr>
  </property>
  <property fmtid="{D5CDD505-2E9C-101B-9397-08002B2CF9AE}" pid="12" name="_2015_ms_pID_7253432">
    <vt:lpwstr>U0J4R0vTUWMFMZA/CWjoHQR+j3ndk5HXM+nE
o6sR8NKIoS1/kGUrrhzw4RcVmz6p1gBxNCbDwHujvyaXLaIUpNM=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1640076829</vt:lpwstr>
  </property>
</Properties>
</file>