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CC5" w:rsidRDefault="003417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1CC5" w:rsidRDefault="001D1CC5">
      <w:pPr>
        <w:spacing w:line="420" w:lineRule="exact"/>
        <w:jc w:val="center"/>
        <w:rPr>
          <w:rFonts w:ascii="Arial" w:hAnsi="Arial" w:cs="Arial"/>
          <w:b/>
          <w:snapToGrid/>
          <w:sz w:val="32"/>
          <w:szCs w:val="32"/>
        </w:rPr>
      </w:pPr>
    </w:p>
    <w:p w:rsidR="001D1CC5" w:rsidRDefault="003417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1CC5" w:rsidRDefault="001D1CC5">
      <w:pPr>
        <w:spacing w:line="420" w:lineRule="exact"/>
        <w:jc w:val="both"/>
        <w:rPr>
          <w:rFonts w:ascii="Arial" w:hAnsi="Arial" w:cs="Arial"/>
          <w:snapToGrid/>
        </w:rPr>
      </w:pPr>
    </w:p>
    <w:p w:rsidR="001D1CC5" w:rsidRDefault="003417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1CC5" w:rsidRDefault="003417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1CC5" w:rsidRDefault="001D1CC5">
      <w:pPr>
        <w:spacing w:line="420" w:lineRule="exact"/>
        <w:jc w:val="both"/>
        <w:rPr>
          <w:rFonts w:ascii="Arial" w:hAnsi="Arial" w:cs="Arial"/>
          <w:i/>
          <w:snapToGrid/>
          <w:color w:val="0099FF"/>
          <w:sz w:val="18"/>
          <w:szCs w:val="18"/>
        </w:rPr>
      </w:pPr>
    </w:p>
    <w:p w:rsidR="001D1CC5" w:rsidRDefault="003417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1CC5" w:rsidRDefault="001D1CC5">
      <w:pPr>
        <w:pStyle w:val="a8"/>
        <w:spacing w:before="0" w:after="0" w:line="240" w:lineRule="auto"/>
        <w:jc w:val="left"/>
        <w:rPr>
          <w:rFonts w:ascii="Arial" w:hAnsi="Arial" w:cs="Arial"/>
          <w:bCs w:val="0"/>
          <w:sz w:val="21"/>
          <w:szCs w:val="21"/>
        </w:rPr>
      </w:pPr>
    </w:p>
    <w:p w:rsidR="001D1CC5" w:rsidRDefault="003417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lcms2 2.12</w:t>
      </w:r>
    </w:p>
    <w:p w:rsidR="001D1CC5" w:rsidRDefault="00341731">
      <w:pPr>
        <w:rPr>
          <w:rFonts w:ascii="Arial" w:hAnsi="Arial" w:cs="Arial"/>
          <w:b/>
        </w:rPr>
      </w:pPr>
      <w:r>
        <w:rPr>
          <w:rFonts w:ascii="Arial" w:hAnsi="Arial" w:cs="Arial"/>
          <w:b/>
        </w:rPr>
        <w:t xml:space="preserve">Copyright notice: </w:t>
      </w:r>
    </w:p>
    <w:p w:rsidR="005A3306" w:rsidRDefault="00341731">
      <w:pPr>
        <w:pStyle w:val="Default"/>
        <w:rPr>
          <w:rFonts w:ascii="宋体" w:hAnsi="宋体"/>
          <w:sz w:val="22"/>
        </w:rPr>
      </w:pPr>
      <w:r>
        <w:rPr>
          <w:rFonts w:ascii="宋体" w:hAnsi="宋体"/>
          <w:sz w:val="22"/>
        </w:rPr>
        <w:t xml:space="preserve">Copyright (c) 1998-2021 Marti Maria </w:t>
      </w:r>
      <w:proofErr w:type="spellStart"/>
      <w:r>
        <w:rPr>
          <w:rFonts w:ascii="宋体" w:hAnsi="宋体"/>
          <w:sz w:val="22"/>
        </w:rPr>
        <w:t>Saguer</w:t>
      </w:r>
      <w:proofErr w:type="spellEnd"/>
      <w:r>
        <w:rPr>
          <w:rFonts w:ascii="宋体" w:hAnsi="宋体"/>
          <w:sz w:val="22"/>
        </w:rPr>
        <w:br/>
      </w:r>
      <w:r>
        <w:rPr>
          <w:rFonts w:ascii="宋体" w:hAnsi="宋体"/>
          <w:sz w:val="22"/>
        </w:rPr>
        <w:t xml:space="preserve">Copyright (c) 1998-2020 Marti Maria </w:t>
      </w:r>
      <w:proofErr w:type="spellStart"/>
      <w:r>
        <w:rPr>
          <w:rFonts w:ascii="宋体" w:hAnsi="宋体"/>
          <w:sz w:val="22"/>
        </w:rPr>
        <w:t>Saguer</w:t>
      </w:r>
      <w:proofErr w:type="spellEnd"/>
      <w:r w:rsidR="005A3306">
        <w:rPr>
          <w:rFonts w:ascii="宋体" w:hAnsi="宋体"/>
          <w:sz w:val="22"/>
        </w:rPr>
        <w:t xml:space="preserve">. </w:t>
      </w:r>
      <w:r>
        <w:rPr>
          <w:rFonts w:ascii="宋体" w:hAnsi="宋体"/>
          <w:sz w:val="22"/>
        </w:rPr>
        <w:br/>
      </w:r>
      <w:r>
        <w:rPr>
          <w:rFonts w:ascii="宋体" w:hAnsi="宋体"/>
          <w:sz w:val="22"/>
        </w:rPr>
        <w:t xml:space="preserve">Copyright (c) 1998-2020 Marti Maria </w:t>
      </w:r>
      <w:proofErr w:type="spellStart"/>
      <w:r>
        <w:rPr>
          <w:rFonts w:ascii="宋体" w:hAnsi="宋体"/>
          <w:sz w:val="22"/>
        </w:rPr>
        <w:t>Saguer</w:t>
      </w:r>
      <w:proofErr w:type="spellEnd"/>
      <w:r>
        <w:rPr>
          <w:rFonts w:ascii="宋体" w:hAnsi="宋体"/>
          <w:sz w:val="22"/>
        </w:rPr>
        <w:t>, all rights reserved);</w:t>
      </w:r>
      <w:r>
        <w:rPr>
          <w:rFonts w:ascii="宋体" w:hAnsi="宋体"/>
          <w:sz w:val="22"/>
        </w:rPr>
        <w:br/>
        <w:t>Copyright (C) 1998-2011 Marti Maria</w:t>
      </w:r>
      <w:r>
        <w:rPr>
          <w:rFonts w:ascii="宋体" w:hAnsi="宋体"/>
          <w:sz w:val="22"/>
        </w:rPr>
        <w:br/>
        <w:t>Copyright (C) 1996, 1997, 1998, 1999, 2000, 2001, 2003, 2004, 2005, 200</w:t>
      </w:r>
      <w:r>
        <w:rPr>
          <w:rFonts w:ascii="宋体" w:hAnsi="宋体"/>
          <w:sz w:val="22"/>
        </w:rPr>
        <w:t>6, 2007, 2008, 2009, 2010, 2011 Free Software Foundation, Inc.</w:t>
      </w:r>
      <w:r>
        <w:rPr>
          <w:rFonts w:ascii="宋体" w:hAnsi="宋体"/>
          <w:sz w:val="22"/>
        </w:rPr>
        <w:t xml:space="preserve">         </w:t>
      </w:r>
    </w:p>
    <w:p w:rsidR="001D1CC5" w:rsidRDefault="00341731">
      <w:pPr>
        <w:pStyle w:val="Default"/>
        <w:rPr>
          <w:rFonts w:ascii="宋体" w:hAnsi="宋体" w:cs="宋体"/>
          <w:sz w:val="22"/>
          <w:szCs w:val="22"/>
        </w:rPr>
      </w:pPr>
      <w:r>
        <w:rPr>
          <w:rFonts w:ascii="宋体" w:hAnsi="宋体"/>
          <w:sz w:val="22"/>
        </w:rPr>
        <w:t>Copyright (c)</w:t>
      </w:r>
      <w:r w:rsidR="005A3306">
        <w:rPr>
          <w:rFonts w:ascii="宋体" w:hAnsi="宋体"/>
          <w:sz w:val="22"/>
        </w:rPr>
        <w:t xml:space="preserve"> HP, 2007. All rights reserved.</w:t>
      </w:r>
      <w:r>
        <w:rPr>
          <w:rFonts w:ascii="宋体" w:hAnsi="宋体"/>
          <w:sz w:val="22"/>
        </w:rPr>
        <w:t>;</w:t>
      </w:r>
      <w:r>
        <w:rPr>
          <w:rFonts w:ascii="宋体" w:hAnsi="宋体"/>
          <w:sz w:val="22"/>
        </w:rPr>
        <w:br/>
        <w:t xml:space="preserve">Copyright (c) 1998-2010 Marti Maria </w:t>
      </w:r>
      <w:proofErr w:type="spellStart"/>
      <w:r>
        <w:rPr>
          <w:rFonts w:ascii="宋体" w:hAnsi="宋体"/>
          <w:sz w:val="22"/>
        </w:rPr>
        <w:t>Sa</w:t>
      </w:r>
      <w:r>
        <w:rPr>
          <w:rFonts w:ascii="宋体" w:hAnsi="宋体"/>
          <w:sz w:val="22"/>
        </w:rPr>
        <w:t>guer</w:t>
      </w:r>
      <w:proofErr w:type="spellEnd"/>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r>
      <w:bookmarkStart w:id="0" w:name="_GoBack"/>
      <w:bookmarkEnd w:id="0"/>
      <w:r>
        <w:rPr>
          <w:rFonts w:ascii="宋体" w:hAnsi="宋体"/>
          <w:sz w:val="22"/>
        </w:rPr>
        <w:t xml:space="preserve">Copyright (c) Marti Maria, 2010. All rights reserved.)) </w:t>
      </w:r>
      <w:proofErr w:type="spellStart"/>
      <w:proofErr w:type="gramStart"/>
      <w:r>
        <w:rPr>
          <w:rFonts w:ascii="宋体" w:hAnsi="宋体"/>
          <w:sz w:val="22"/>
        </w:rPr>
        <w:t>goto</w:t>
      </w:r>
      <w:proofErr w:type="spellEnd"/>
      <w:proofErr w:type="gramEnd"/>
      <w:r>
        <w:rPr>
          <w:rFonts w:ascii="宋体" w:hAnsi="宋体"/>
          <w:sz w:val="22"/>
        </w:rPr>
        <w:t xml:space="preserve"> Error;</w:t>
      </w:r>
      <w:r>
        <w:rPr>
          <w:rFonts w:ascii="宋体" w:hAnsi="宋体"/>
          <w:sz w:val="22"/>
        </w:rPr>
        <w:br/>
      </w:r>
      <w:r>
        <w:rPr>
          <w:rFonts w:ascii="宋体" w:hAnsi="宋体"/>
          <w:sz w:val="22"/>
        </w:rPr>
        <w:t>Copyright (c) HP 2007. All rights reserved.);</w:t>
      </w:r>
      <w:r>
        <w:rPr>
          <w:rFonts w:ascii="宋体" w:hAnsi="宋体"/>
          <w:sz w:val="22"/>
        </w:rPr>
        <w:br/>
        <w:t xml:space="preserve">Copyright (c) 1998-2014 Marti Maria </w:t>
      </w:r>
      <w:proofErr w:type="spellStart"/>
      <w:r>
        <w:rPr>
          <w:rFonts w:ascii="宋体" w:hAnsi="宋体"/>
          <w:sz w:val="22"/>
        </w:rPr>
        <w:t>Saguer</w:t>
      </w:r>
      <w:proofErr w:type="spellEnd"/>
      <w:r>
        <w:rPr>
          <w:rFonts w:ascii="宋体" w:hAnsi="宋体"/>
          <w:sz w:val="22"/>
        </w:rPr>
        <w:br/>
        <w:t>Copyright (C) 1998-2015 Marti Maria</w:t>
      </w:r>
      <w:r>
        <w:rPr>
          <w:rFonts w:ascii="宋体" w:hAnsi="宋体"/>
          <w:sz w:val="22"/>
        </w:rPr>
        <w:br/>
        <w:t>Copyright (C) 1998-2010 Marti Maria</w:t>
      </w:r>
      <w:r>
        <w:rPr>
          <w:rFonts w:ascii="宋体" w:hAnsi="宋体"/>
          <w:sz w:val="22"/>
        </w:rPr>
        <w:br/>
        <w:t>Copyright (C) 1998-2003 Marti Maria</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all rights res</w:t>
      </w:r>
      <w:r>
        <w:rPr>
          <w:rFonts w:ascii="宋体" w:hAnsi="宋体"/>
          <w:sz w:val="22"/>
        </w:rPr>
        <w:t>erved</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r>
    </w:p>
    <w:p w:rsidR="001D1CC5" w:rsidRDefault="00341731">
      <w:pPr>
        <w:pStyle w:val="Default"/>
        <w:rPr>
          <w:rFonts w:ascii="宋体" w:hAnsi="宋体" w:cs="宋体"/>
          <w:sz w:val="22"/>
          <w:szCs w:val="22"/>
        </w:rPr>
      </w:pPr>
      <w:r>
        <w:rPr>
          <w:b/>
        </w:rPr>
        <w:t xml:space="preserve">License: </w:t>
      </w:r>
      <w:r>
        <w:rPr>
          <w:sz w:val="21"/>
        </w:rPr>
        <w:t>MIT</w:t>
      </w:r>
    </w:p>
    <w:p w:rsidR="001D1CC5" w:rsidRDefault="003417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sectPr w:rsidR="001D1C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731" w:rsidRDefault="00341731">
      <w:pPr>
        <w:spacing w:line="240" w:lineRule="auto"/>
      </w:pPr>
      <w:r>
        <w:separator/>
      </w:r>
    </w:p>
  </w:endnote>
  <w:endnote w:type="continuationSeparator" w:id="0">
    <w:p w:rsidR="00341731" w:rsidRDefault="00341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1CC5">
      <w:tc>
        <w:tcPr>
          <w:tcW w:w="1542" w:type="pct"/>
        </w:tcPr>
        <w:p w:rsidR="001D1CC5" w:rsidRDefault="00341731">
          <w:pPr>
            <w:pStyle w:val="a6"/>
          </w:pPr>
          <w:r>
            <w:fldChar w:fldCharType="begin"/>
          </w:r>
          <w:r>
            <w:instrText xml:space="preserve"> DATE \@ "yyyy-MM-dd" </w:instrText>
          </w:r>
          <w:r>
            <w:fldChar w:fldCharType="separate"/>
          </w:r>
          <w:r w:rsidR="005A3306">
            <w:rPr>
              <w:noProof/>
            </w:rPr>
            <w:t>2022-03-15</w:t>
          </w:r>
          <w:r>
            <w:fldChar w:fldCharType="end"/>
          </w:r>
        </w:p>
      </w:tc>
      <w:tc>
        <w:tcPr>
          <w:tcW w:w="1853" w:type="pct"/>
        </w:tcPr>
        <w:p w:rsidR="001D1CC5" w:rsidRDefault="00341731">
          <w:pPr>
            <w:pStyle w:val="a6"/>
            <w:ind w:firstLineChars="200" w:firstLine="360"/>
          </w:pPr>
          <w:r>
            <w:rPr>
              <w:rFonts w:hint="eastAsia"/>
            </w:rPr>
            <w:t>HUAWEI Confidential</w:t>
          </w:r>
        </w:p>
      </w:tc>
      <w:tc>
        <w:tcPr>
          <w:tcW w:w="1605" w:type="pct"/>
        </w:tcPr>
        <w:p w:rsidR="001D1CC5" w:rsidRDefault="00341731">
          <w:pPr>
            <w:pStyle w:val="a6"/>
            <w:ind w:firstLine="360"/>
            <w:jc w:val="right"/>
          </w:pPr>
          <w:r>
            <w:t>Page</w:t>
          </w:r>
          <w:r>
            <w:fldChar w:fldCharType="begin"/>
          </w:r>
          <w:r>
            <w:instrText>PAGE</w:instrText>
          </w:r>
          <w:r>
            <w:fldChar w:fldCharType="separate"/>
          </w:r>
          <w:r w:rsidR="005A3306">
            <w:rPr>
              <w:noProof/>
            </w:rPr>
            <w:t>1</w:t>
          </w:r>
          <w:r>
            <w:fldChar w:fldCharType="end"/>
          </w:r>
          <w:r>
            <w:t>, Total</w:t>
          </w:r>
          <w:r>
            <w:fldChar w:fldCharType="begin"/>
          </w:r>
          <w:r>
            <w:instrText xml:space="preserve"> NUMPAGES  \* Arabic  \* MERGEFORMAT </w:instrText>
          </w:r>
          <w:r>
            <w:fldChar w:fldCharType="separate"/>
          </w:r>
          <w:r w:rsidR="005A3306">
            <w:rPr>
              <w:noProof/>
            </w:rPr>
            <w:t>2</w:t>
          </w:r>
          <w:r>
            <w:fldChar w:fldCharType="end"/>
          </w:r>
        </w:p>
      </w:tc>
    </w:tr>
  </w:tbl>
  <w:p w:rsidR="001D1CC5" w:rsidRDefault="001D1C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731" w:rsidRDefault="00341731">
      <w:r>
        <w:separator/>
      </w:r>
    </w:p>
  </w:footnote>
  <w:footnote w:type="continuationSeparator" w:id="0">
    <w:p w:rsidR="00341731" w:rsidRDefault="00341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1CC5">
      <w:trPr>
        <w:cantSplit/>
        <w:trHeight w:hRule="exact" w:val="777"/>
      </w:trPr>
      <w:tc>
        <w:tcPr>
          <w:tcW w:w="492" w:type="pct"/>
          <w:tcBorders>
            <w:bottom w:val="single" w:sz="6" w:space="0" w:color="auto"/>
          </w:tcBorders>
        </w:tcPr>
        <w:p w:rsidR="001D1CC5" w:rsidRDefault="003417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1CC5" w:rsidRDefault="001D1CC5">
          <w:pPr>
            <w:ind w:left="420"/>
          </w:pPr>
        </w:p>
      </w:tc>
      <w:tc>
        <w:tcPr>
          <w:tcW w:w="3283" w:type="pct"/>
          <w:tcBorders>
            <w:bottom w:val="single" w:sz="6" w:space="0" w:color="auto"/>
          </w:tcBorders>
          <w:vAlign w:val="bottom"/>
        </w:tcPr>
        <w:p w:rsidR="001D1CC5" w:rsidRDefault="00341731">
          <w:pPr>
            <w:pStyle w:val="a7"/>
            <w:ind w:firstLine="360"/>
          </w:pPr>
          <w:r>
            <w:t xml:space="preserve">OPEN SOURCE </w:t>
          </w:r>
          <w:r>
            <w:t>SOFTWARE NOTICE</w:t>
          </w:r>
        </w:p>
      </w:tc>
      <w:tc>
        <w:tcPr>
          <w:tcW w:w="1225" w:type="pct"/>
          <w:tcBorders>
            <w:bottom w:val="single" w:sz="6" w:space="0" w:color="auto"/>
          </w:tcBorders>
          <w:vAlign w:val="bottom"/>
        </w:tcPr>
        <w:p w:rsidR="001D1CC5" w:rsidRDefault="001D1CC5">
          <w:pPr>
            <w:pStyle w:val="a7"/>
            <w:ind w:firstLine="33"/>
          </w:pPr>
        </w:p>
      </w:tc>
    </w:tr>
  </w:tbl>
  <w:p w:rsidR="001D1CC5" w:rsidRDefault="001D1C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CC5"/>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73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30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E6685-070F-4D50-9CA6-6EF2D91F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451</Words>
  <Characters>2572</Characters>
  <Application>Microsoft Office Word</Application>
  <DocSecurity>0</DocSecurity>
  <Lines>21</Lines>
  <Paragraphs>6</Paragraphs>
  <ScaleCrop>false</ScaleCrop>
  <Company>Huawei Technologies Co.,Ltd.</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(3)PkwJSiaE4R7lzMVWQltUErIM+N/rI7T4LKGXKr3x0xt9AQySaawhPB1lKP8ryE/ogZYG8O30
T5J4FooRc1LJGDKP/qlLGIUs83gXi3Rffsge9hRoWJXwL0NPFPs5ncEsXTv9VJjv8uPuv3Im
8sdJfOfVvdy3RDhbYvL7/6rdJCHeCy4C+NgjtU6REWmI9tlMD1tHI9E7IQJACijbEkYbNo9N
4Zztjyh8bvqDgiwTrr</vt:lpwstr>
  </property>
  <property fmtid="{D5CDD505-2E9C-101B-9397-08002B2CF9AE}" pid="11" name="_2015_ms_pID_7253431">
    <vt:lpwstr>8KYcb6P/YjJDk2hZEIaws/4JG8T+1i2PNT96JVI3C9vtOvTLiXnSvs
bQ9Mu/LMxvC8mGdcYa8VjMsdHVuQ1BgTMbPL+2zOX4Tb+jCrObP8mYi3ya3XiEvBEl9Uk81B
ELq2iVX/9Wrjb3Zrhei3hk0mTheqipRMWUdqStznUoaAsfLmZ5MUTyIszXniRUc4+DUoREu6
GltkUPpJwlOcA5o156ycszI0zBamzzpqmeQq</vt:lpwstr>
  </property>
  <property fmtid="{D5CDD505-2E9C-101B-9397-08002B2CF9AE}" pid="12" name="_2015_ms_pID_7253432">
    <vt:lpwstr>OsdvDal6NdEgsAVo0TEJz/8/AGPFmZ2iqfCg
KPkOGgaC0hXFvkg3cpXBOIsTYzKEOhK6jQ8cUDt7Jh+x8m4nyms=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1647338663</vt:lpwstr>
  </property>
</Properties>
</file>