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python-mitmproxy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2004-2009  Ian Ward</w:t>
        <w:br/>
        <w:t xml:space="preserve">(Copyright, Copyright Willem van Schaik, Canada 2011), (Description, A compilation of a set of images created to test the </w:t>
        <w:br/>
        <w:t>Copyright (c) 2014, David P. Shaw</w:t>
        <w:br/>
        <w:t>Copyright 2011-2020 Twitter, Inc.</w:t>
        <w:br/>
        <w:t>Copyright 2013-present, Facebook, Inc.</w:t>
        <w:br/>
        <w:t>Copyright (c) 2013, Aldo Cortesi. All rights reserved.</w:t>
        <w:br/>
        <w:t>(Copyright, Copyright Willem van Schaik, Singapore 1995-96), (Description, A compilation of a set of images created to test the</w:t>
        <w:br/>
        <w:t>Copyright (c) 2014 The Polymer Project Authors. All rights reserved.</w:t>
        <w:br/>
        <w:t>Copyright 2011-2018, Marcin Kulik</w:t>
        <w:br/>
        <w:t>Copyright 2014 The Chromium Authors. All rights reserved.</w:t>
        <w:br/>
        <w:t>Copyright 2011-2020 The Bootstrap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(3)sMPCHsqPMOXj0es0FUr5/YdPWa3wRaIU18eYwzVaf8u0uPCB759aZoFQBu7hdoVygkDPcpQW
+CMamc43ZYjY+rMcltFtjZ9T6RK9Fru45i4p5/F4ygdk9OTnoe/7hTBGxpCgkG1Liz59/5Gh
a0CsOFDKyH1xn21sFvsZKnbBPhXGAFdLLkS3FExYxBiEJM1C6Xg1nC/JWGNfL5ZJUrfq1MmH
GYB/W737FdzHqgzujk</vt:lpwstr>
  </property>
  <property fmtid="{D5CDD505-2E9C-101B-9397-08002B2CF9AE}" pid="11" name="_2015_ms_pID_7253431">
    <vt:lpwstr>KvJoX8HV4Y0nAQMxKolUAv6/CqnabONU4Oeea99r1Wu99ntgaDXJ4o
JbeI7oHhTLX4LwUS5P+Q9AGqKkMI+TejQb/V/huPiWzhynJp4APy7h3ZeSAR+tCKJ1BIU4TK
QZlQXcUx3+3OHmr+GV0S1T6FxY4SVZ8qe6L0hwrHYOuVxHkQLKoWbQaG8kLLIYKSn2ynTUDs
SwabKBQuF+s2BQ8PY1VwbPZKW61PHg+hIt/u</vt:lpwstr>
  </property>
  <property fmtid="{D5CDD505-2E9C-101B-9397-08002B2CF9AE}" pid="12" name="_2015_ms_pID_7253432">
    <vt:lpwstr>q1Qg7GtIS6hXPnALmgZ4j4Dzy21zmhVLbpWH
VnD+P4oiBmZnDdgFPaDXBTOgxrIahjcxeo1q8d3XNyKG7GqEt2Q=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