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rubygem-ruby2_keywords 0.0.5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2019-2020 Nobuyoshi Nakada, Yusuke Endoh</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BSD-2-Clause</w:t>
      </w: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The 2-Clause BSD License</w:t>
      </w: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SPDX short identifier: BSD-2-Clause</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Further resources on the 2-clause BSD license</w:t>
      </w: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OSI Approved License Logo</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Note: This license has also been called the "Simplified BSD License" and the "FreeBSD License". See also the 3-clause BSD License.</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Copyright &lt;YEAR&gt; &lt;COPYRIGHT HOLDER&gt;</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Redistribution and use in source and binary forms, with or without modification, are permitted provided that the following conditions are met:</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lastRenderedPageBreak/>
        <w:t>1. Redistributions of source code must retain the above copyright notice, this list of conditions and the following disclaimer.</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1C4E6D" w:rsidRPr="001C4E6D" w:rsidRDefault="001C4E6D" w:rsidP="001C4E6D">
      <w:pPr>
        <w:pStyle w:val="Default"/>
        <w:rPr>
          <w:rFonts w:ascii="宋体" w:hAnsi="宋体" w:cs="宋体"/>
          <w:sz w:val="22"/>
          <w:szCs w:val="22"/>
        </w:rPr>
      </w:pPr>
    </w:p>
    <w:p w:rsidR="006A7E7B" w:rsidRPr="006A7E7B" w:rsidRDefault="001C4E6D" w:rsidP="001C4E6D">
      <w:pPr>
        <w:pStyle w:val="Default"/>
        <w:rPr>
          <w:rFonts w:ascii="宋体" w:hAnsi="宋体" w:cs="宋体"/>
          <w:sz w:val="22"/>
          <w:szCs w:val="22"/>
        </w:rPr>
      </w:pPr>
      <w:r w:rsidRPr="001C4E6D">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63F" w:rsidRDefault="0089463F" w:rsidP="001F7CE0">
      <w:pPr>
        <w:spacing w:line="240" w:lineRule="auto"/>
      </w:pPr>
      <w:r>
        <w:separator/>
      </w:r>
    </w:p>
  </w:endnote>
  <w:endnote w:type="continuationSeparator" w:id="0">
    <w:p w:rsidR="0089463F" w:rsidRDefault="0089463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92CB9">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C4E6D">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C4E6D">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63F" w:rsidRDefault="0089463F" w:rsidP="001F7CE0">
      <w:pPr>
        <w:spacing w:line="240" w:lineRule="auto"/>
      </w:pPr>
      <w:r>
        <w:separator/>
      </w:r>
    </w:p>
  </w:footnote>
  <w:footnote w:type="continuationSeparator" w:id="0">
    <w:p w:rsidR="0089463F" w:rsidRDefault="0089463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E6D"/>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2CB9"/>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463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428</Words>
  <Characters>2441</Characters>
  <Application>Microsoft Office Word</Application>
  <DocSecurity>0</DocSecurity>
  <Lines>20</Lines>
  <Paragraphs>5</Paragraphs>
  <ScaleCrop>false</ScaleCrop>
  <Company>Huawei Technologies Co.,Ltd.</Company>
  <LinksUpToDate>false</LinksUpToDate>
  <CharactersWithSpaces>2864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(3)wSHkJ8+o58rC8kK3PSa7c/NoLkbz2GFJcP77cXsAQPq9Ht0fpg/pz+3Bw5xMBm9EynSlfiz7
1Tv8hhMhDwpAVrba58fbHs72Zg45XglOIPsUW3Ps2dNcyLmqxMqLBa6wSWYam6db9L6Yhf7Z
YBSNiCjCYu9uXK2QBeZHZgEkPfOZKQR0f0ok2zbKxjLBhETMTn3ZLv1ptQR4KSmuQG1CwmDQ
Cmpo7JetvB8tFRPnrj</vt:lpwstr>
  </property>
  <property fmtid="{D5CDD505-2E9C-101B-9397-08002B2CF9AE}" pid="11" name="_2015_ms_pID_7253431">
    <vt:lpwstr>7iQEjz/DmMb3Oe6z1GqQcGanFsLEW+5/1jXSINLm0zq7FTSrUZ29bb
LYCMRkMfF7E+P5vBL//Ryt/lhfQdIJ7ZSKAAaQNiuz/guykUNB337unBChr6xOGasjvnTq71
aGWakmS0UVvOb9q/ws5Dn/ZAWRtySPxl9EyRFYm4MlNLzbXQ9WDXG+VdKmEL9bp7HVth9SrA
r5ZNbBXMJikn5X5xDKK70Vud9pUc6gDwH3Zl</vt:lpwstr>
  </property>
  <property fmtid="{D5CDD505-2E9C-101B-9397-08002B2CF9AE}" pid="12" name="_2015_ms_pID_7253432">
    <vt:lpwstr>X46Gz1MP/BAgTLJiZOLed4bhzT8WEfvAG4em
X0a3rcSbbBgqsPcfKBXJEe1cUtZfIhhdmZbYTnIYm6zAxi8Exu4=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1632847875</vt:lpwstr>
  </property>
</Properties>
</file>