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cassandra-java-driver 3.4.0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2012-2017 DataStax Inc.</w:t>
        <w:br/>
        <w:t>Copyright DataStax, Inc.</w:t>
        <w:br/>
        <w:t>Copyright 2012-2018, DataStax</w:t>
        <w:br/>
        <w:t>Copyright 2008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(3)BTb/ofKA3IYWmDdtiFDI2n0X77xUdwlFFneCD5ylh65irS9pQVc/02IVpcR0OHyWWxLBBDLD
hy1E1purKk9gY1d1dC1rtpgCFYtPOcb3IFvU6lWb5ZDeX/BbWayEv4oNoEZe1j2KxBomaB9v
SzPNi7KAWYNMDYhPt9QxQohVnMfwNRU/hY1FP3E+hiDs1cVc7hLzkgvsPOS7gP/7oY6yXiKe
THLdaGg9JsAMExpi0r</vt:lpwstr>
  </property>
  <property fmtid="{D5CDD505-2E9C-101B-9397-08002B2CF9AE}" pid="11" name="_2015_ms_pID_7253431">
    <vt:lpwstr>eozD7IZGtLDwac5LZb35GE93nHf0ilQ1SvJqG2AA57sNTjNraT+7Lu
vRkf6qolBik2GPuWbHALOz3zcW4+V7do7QxgfW0Y1ZXbuSl+m1t45j2+Ty59a1/DiHlUwqSV
d3yEmtbxrMlElFrqzeJo+SUQBGj6KcXMTv7fOqPiZbwzsOOZur7skFHTNkKvrxMe8/MpT/na
jp4LoWN6RBTl/GwRTXitH+6CVOkhGUtAjLoY</vt:lpwstr>
  </property>
  <property fmtid="{D5CDD505-2E9C-101B-9397-08002B2CF9AE}" pid="12" name="_2015_ms_pID_7253432">
    <vt:lpwstr>dHWlVVXpUboBzkZnmcJBWRaLVrYO9UyP8y7R
8LEYGytPr0VVieX8dv8a1X5CIJL2OwKFncX6BxmriWrrGezU9vs=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