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snappy-java 1.1.2.4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2006, Oracle and/or its affiliates. All rights reserved.</w:t>
        <w:br/>
        <w:t>Copyright (c) 2006, Oracle and/or its affiliates. All rights reserved.</w:t>
        <w:br/>
        <w:t>(c) Copyright IBM Corp. 1991, 2014 All Rights Reserved</w:t>
        <w:br/>
        <w:t>Copyright 2006, 2007 Google Inc. All Rights Reserved.</w:t>
        <w:br/>
        <w:t>Copyright 2006 Sun Microsystems, Inc.  All rights reserved.</w:t>
        <w:br/>
        <w:t>Copyright 2006 Sun Microsystems, Inc. All rights reserved.</w:t>
        <w:br/>
        <w:t>Copyright 2008 Taro L. Saito</w:t>
        <w:br/>
        <w:t>Copyright (c) 1996, 2000, Oracle and/or its affiliates. All rights reserved.</w:t>
        <w:br/>
        <w:t>Copyright 2011 Taro L. Saito</w:t>
        <w:br/>
        <w:t>Copyright (c) 1996 Netscape Communications Corporation. All rights reserved.</w:t>
        <w:br/>
        <w:t>(C) Copyright IBM Corp. 2014, 2014.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(3)scxjvcrr6eNTwom19mdhYtWMpTUYHiecICxA/04kslnFdrhPzxeC7HMeSYxyyTRWxLCDhhTE
2rpOgu4iS7T05hEVeD7vWEj3k6FnKZCcJHePblUYMQhThVHprhyeBabim23KRkm6dZl0c4uh
5rD12VXnFgG4m/vcko3QbN9ODUmtwM9R4dN6qGXjEUSwz42UKUibDohKAhmswwCejpiuszD5
5wsndgfvHhy2TzZcyv</vt:lpwstr>
  </property>
  <property fmtid="{D5CDD505-2E9C-101B-9397-08002B2CF9AE}" pid="11" name="_2015_ms_pID_7253431">
    <vt:lpwstr>18F5JghthSyc1dZZvLZXCNY1thmH6oj5lThCDRh0ImKsGDD2z9GrOL
9dMLq87q8+cwpJKBjqy98W/mZf4BkgkvhJz6MMIdSa9dj+C0t2VDMsc6i3MZXFt6IJ9S6AvR
iXq6ohk4VywniQav+moN6UQaKS0sUx+vE/e8cPSucmiPKPS+PvFBluemNXx/z/XlwzWmi1Z0
QY2uv600wN2zxLaxwk30vq1HlU5C7ppZfW8b</vt:lpwstr>
  </property>
  <property fmtid="{D5CDD505-2E9C-101B-9397-08002B2CF9AE}" pid="12" name="_2015_ms_pID_7253432">
    <vt:lpwstr>+aixUdii55uo19E9ZWmhhkuHo/Vlg2m+5N7M
C7VfSl0piKs1K+R8MxhBuUSdvc9Esmi5oxKAuBoG2vabvGgHB/0=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