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7F4" w:rsidRDefault="00D017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77F4" w:rsidRDefault="003C77F4">
      <w:pPr>
        <w:spacing w:line="420" w:lineRule="exact"/>
        <w:jc w:val="center"/>
        <w:rPr>
          <w:rFonts w:ascii="Arial" w:hAnsi="Arial" w:cs="Arial"/>
          <w:b/>
          <w:snapToGrid/>
          <w:sz w:val="32"/>
          <w:szCs w:val="32"/>
        </w:rPr>
      </w:pPr>
    </w:p>
    <w:p w:rsidR="003C77F4" w:rsidRDefault="00D0170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C77F4" w:rsidRDefault="003C77F4">
      <w:pPr>
        <w:spacing w:line="420" w:lineRule="exact"/>
        <w:jc w:val="both"/>
        <w:rPr>
          <w:rFonts w:ascii="Arial" w:hAnsi="Arial" w:cs="Arial"/>
          <w:snapToGrid/>
        </w:rPr>
      </w:pPr>
    </w:p>
    <w:p w:rsidR="003C77F4" w:rsidRDefault="00D017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77F4" w:rsidRDefault="00D017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77F4" w:rsidRDefault="003C77F4">
      <w:pPr>
        <w:spacing w:line="420" w:lineRule="exact"/>
        <w:jc w:val="both"/>
        <w:rPr>
          <w:rFonts w:ascii="Arial" w:hAnsi="Arial" w:cs="Arial"/>
          <w:i/>
          <w:snapToGrid/>
          <w:color w:val="0099FF"/>
          <w:sz w:val="18"/>
          <w:szCs w:val="18"/>
        </w:rPr>
      </w:pPr>
    </w:p>
    <w:p w:rsidR="003C77F4" w:rsidRDefault="00D017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77F4" w:rsidRDefault="003C77F4">
      <w:pPr>
        <w:pStyle w:val="a8"/>
        <w:spacing w:before="0" w:after="0" w:line="240" w:lineRule="auto"/>
        <w:jc w:val="left"/>
        <w:rPr>
          <w:rFonts w:ascii="Arial" w:hAnsi="Arial" w:cs="Arial"/>
          <w:bCs w:val="0"/>
          <w:sz w:val="21"/>
          <w:szCs w:val="21"/>
        </w:rPr>
      </w:pPr>
    </w:p>
    <w:p w:rsidR="003C77F4" w:rsidRDefault="00D017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833AD">
        <w:rPr>
          <w:rFonts w:ascii="微软雅黑" w:hAnsi="微软雅黑"/>
          <w:b w:val="0"/>
          <w:sz w:val="21"/>
        </w:rPr>
        <w:t xml:space="preserve">qt5-qtbase </w:t>
      </w:r>
      <w:r>
        <w:rPr>
          <w:rFonts w:ascii="微软雅黑" w:hAnsi="微软雅黑"/>
          <w:b w:val="0"/>
          <w:sz w:val="21"/>
        </w:rPr>
        <w:t>5.15.2</w:t>
      </w:r>
    </w:p>
    <w:p w:rsidR="003C77F4" w:rsidRPr="00AD414E" w:rsidRDefault="00D0170E" w:rsidP="00AD414E">
      <w:pPr>
        <w:rPr>
          <w:rFonts w:ascii="Arial" w:hAnsi="Arial" w:cs="Arial"/>
          <w:b/>
        </w:rPr>
      </w:pPr>
      <w:r>
        <w:rPr>
          <w:rFonts w:ascii="Arial" w:hAnsi="Arial" w:cs="Arial"/>
          <w:b/>
        </w:rPr>
        <w:t xml:space="preserve">Copyright notice: </w:t>
      </w:r>
      <w:r>
        <w:rPr>
          <w:rFonts w:ascii="宋体" w:hAnsi="宋体"/>
          <w:sz w:val="22"/>
        </w:rPr>
        <w:br/>
        <w:t>Copyright (C) 2016 Rick Stockton &lt;rickstockton@reno-computerhelp.com&gt;</w:t>
      </w:r>
      <w:r>
        <w:rPr>
          <w:rFonts w:ascii="宋体" w:hAnsi="宋体"/>
          <w:sz w:val="22"/>
        </w:rPr>
        <w:br/>
        <w:t>Copyright (C) 2000, 2001, 2002, 2007, 2008 Free Software Foundation, Inc.</w:t>
      </w:r>
      <w:r>
        <w:rPr>
          <w:rFonts w:ascii="宋体" w:hAnsi="宋体"/>
          <w:sz w:val="22"/>
        </w:rPr>
        <w:br/>
        <w:t>Copyright (C) 2018 QNX Software Systems. All rights reserved.</w:t>
      </w:r>
      <w:r>
        <w:rPr>
          <w:rFonts w:ascii="宋体" w:hAnsi="宋体"/>
          <w:sz w:val="22"/>
        </w:rPr>
        <w:br/>
        <w:t>Copyright (C) 2016 Samuel Gaist &lt;samuel.gaist@edeltech.ch&gt;</w:t>
      </w:r>
      <w:r>
        <w:rPr>
          <w:rFonts w:ascii="宋体" w:hAnsi="宋体"/>
          <w:sz w:val="22"/>
        </w:rPr>
        <w:br/>
        <w:t>Copyright (C) 2016 Ivan Komissarov</w:t>
      </w:r>
      <w:r>
        <w:rPr>
          <w:rFonts w:ascii="宋体" w:hAnsi="宋体"/>
          <w:sz w:val="22"/>
        </w:rPr>
        <w:br/>
        <w:t>Copyright (C) 2017 The Qt Company Ltd.</w:t>
      </w:r>
      <w:r>
        <w:rPr>
          <w:rFonts w:ascii="宋体" w:hAnsi="宋体"/>
          <w:sz w:val="22"/>
        </w:rPr>
        <w:br/>
        <w:t>Copyright (C) 2016 The Qt Company Ltd.</w:t>
      </w:r>
      <w:r>
        <w:rPr>
          <w:rFonts w:ascii="宋体" w:hAnsi="宋体"/>
          <w:sz w:val="22"/>
        </w:rPr>
        <w:br/>
        <w:t>Copyright (C) 2017 Klaralvdalens Datakonsult AB, a KDAB Group company, info@kdab.com, author David Faure &lt;david.faure@kdab.com&gt;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Copyright (c)  YEAR  YOUR NAME.</w:t>
      </w:r>
      <w:r>
        <w:rPr>
          <w:rFonts w:ascii="宋体" w:hAnsi="宋体"/>
          <w:sz w:val="22"/>
        </w:rPr>
        <w:br/>
        <w:t>Copyright (C) 2016 Klarälvdalens Datakonsult AB, a KDAB Group company, info@kdab.com, author Giuseppe DAngelo &lt;giuseppe.dangelo@kdab.com&gt;</w:t>
      </w:r>
      <w:r>
        <w:rPr>
          <w:rFonts w:ascii="宋体" w:hAnsi="宋体"/>
          <w:sz w:val="22"/>
        </w:rPr>
        <w:br/>
        <w:t>Copyright (C) 2015 Alex Trotsenko &lt;alex1973tr@gmail.com&gt;</w:t>
      </w:r>
      <w:r>
        <w:rPr>
          <w:rFonts w:ascii="宋体" w:hAnsi="宋体"/>
          <w:sz w:val="22"/>
        </w:rPr>
        <w:br/>
        <w:t>Copyright (C) 2018 Intel Corporation.</w:t>
      </w:r>
      <w:r>
        <w:rPr>
          <w:rFonts w:ascii="宋体" w:hAnsi="宋体"/>
          <w:sz w:val="22"/>
        </w:rPr>
        <w:br/>
        <w:t>Copyright (C) 2020 The Qt Company Ltd.</w:t>
      </w:r>
      <w:r>
        <w:rPr>
          <w:rFonts w:ascii="宋体" w:hAnsi="宋体"/>
          <w:sz w:val="22"/>
        </w:rPr>
        <w:br/>
        <w:t>Copyright © 2007 Free Software Foundation, Inc. &lt;http:fsf.org/&gt;</w:t>
      </w:r>
      <w:r>
        <w:rPr>
          <w:rFonts w:ascii="宋体" w:hAnsi="宋体"/>
          <w:sz w:val="22"/>
        </w:rPr>
        <w:br/>
        <w:t>Copyright (C) 2007 Free Software Foundation, Inc. &lt;http:fsf.org/&gt;</w:t>
      </w:r>
      <w:r>
        <w:rPr>
          <w:rFonts w:ascii="宋体" w:hAnsi="宋体"/>
          <w:sz w:val="22"/>
        </w:rPr>
        <w:br/>
        <w:t>Copyright (C) 20</w:t>
      </w:r>
      <w:r w:rsidR="00AD414E">
        <w:rPr>
          <w:rFonts w:ascii="宋体" w:hAnsi="宋体"/>
          <w:sz w:val="22"/>
        </w:rPr>
        <w:t>18 The Qt Company Ltd.</w:t>
      </w:r>
      <w:r>
        <w:rPr>
          <w:rFonts w:ascii="宋体" w:hAnsi="宋体"/>
          <w:sz w:val="22"/>
        </w:rPr>
        <w:br/>
        <w:t>Copyright (C) 2016 Jeremy Lainé &lt;jeremy.laine@m4x.org&gt;</w:t>
      </w:r>
      <w:r>
        <w:rPr>
          <w:rFonts w:ascii="宋体" w:hAnsi="宋体"/>
          <w:sz w:val="22"/>
        </w:rPr>
        <w:br/>
        <w:t>Copyright (C) 2017 Intel Corporation.</w:t>
      </w:r>
      <w:r>
        <w:rPr>
          <w:rFonts w:ascii="宋体" w:hAnsi="宋体"/>
          <w:sz w:val="22"/>
        </w:rPr>
        <w:br/>
        <w:t>Copyright (C) 2016 Alex Trotsenko &lt;alex1973tr@gmail.com&gt;</w:t>
      </w:r>
      <w:r>
        <w:rPr>
          <w:rFonts w:ascii="宋体" w:hAnsi="宋体"/>
          <w:sz w:val="22"/>
        </w:rPr>
        <w:br/>
        <w:t>Copyright (C) 2016 Intel Corporation.</w:t>
      </w:r>
      <w:r>
        <w:rPr>
          <w:rFonts w:ascii="宋体" w:hAnsi="宋体"/>
          <w:sz w:val="22"/>
        </w:rPr>
        <w:br/>
      </w:r>
    </w:p>
    <w:p w:rsidR="003C77F4" w:rsidRDefault="00D0170E">
      <w:pPr>
        <w:pStyle w:val="Default"/>
        <w:rPr>
          <w:rFonts w:ascii="宋体" w:hAnsi="宋体" w:cs="宋体"/>
          <w:sz w:val="22"/>
          <w:szCs w:val="22"/>
        </w:rPr>
      </w:pPr>
      <w:r>
        <w:rPr>
          <w:b/>
        </w:rPr>
        <w:t xml:space="preserve">License: </w:t>
      </w:r>
      <w:r>
        <w:rPr>
          <w:sz w:val="21"/>
        </w:rPr>
        <w:t>LGPLv2 with exceptions or GPLv3 with exceptions</w:t>
      </w:r>
    </w:p>
    <w:p w:rsidR="00AD414E" w:rsidRPr="00970AB0" w:rsidRDefault="00D0170E" w:rsidP="00AD414E">
      <w:pPr>
        <w:pStyle w:val="Default"/>
        <w:rPr>
          <w:rFonts w:ascii="Times New Roman" w:hAnsi="Times New Roman"/>
          <w:sz w:val="21"/>
        </w:rPr>
      </w:pPr>
      <w:r>
        <w:rPr>
          <w:rFonts w:ascii="Times New Roman" w:hAnsi="Times New Roman"/>
          <w:sz w:val="21"/>
        </w:rPr>
        <w:br/>
      </w:r>
      <w:r w:rsidR="00A961B4">
        <w:rPr>
          <w:rFonts w:ascii="Times New Roman" w:hAnsi="Times New Roman" w:hint="eastAsia"/>
          <w:sz w:val="21"/>
        </w:rPr>
        <w:t>T</w:t>
      </w:r>
      <w:bookmarkStart w:id="0" w:name="_GoBack"/>
      <w:bookmarkEnd w:id="0"/>
      <w:r w:rsidR="00AD414E" w:rsidRPr="00970AB0">
        <w:rPr>
          <w:rFonts w:ascii="Times New Roman" w:hAnsi="Times New Roman"/>
          <w:sz w:val="21"/>
        </w:rPr>
        <w:t>he GNU General Public License (GPL) Version 2, June 1991</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Copyright (C) 1989, 1991 Free Software Foundation, Inc.</w:t>
      </w:r>
    </w:p>
    <w:p w:rsidR="00AD414E" w:rsidRPr="00970AB0" w:rsidRDefault="00AD414E" w:rsidP="00AD414E">
      <w:pPr>
        <w:pStyle w:val="Default"/>
        <w:rPr>
          <w:rFonts w:ascii="Times New Roman" w:hAnsi="Times New Roman"/>
          <w:sz w:val="21"/>
        </w:rPr>
      </w:pPr>
      <w:r w:rsidRPr="00970AB0">
        <w:rPr>
          <w:rFonts w:ascii="Times New Roman" w:hAnsi="Times New Roman"/>
          <w:sz w:val="21"/>
        </w:rPr>
        <w:t>51 Franklin Street, Fifth Floor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Boston, MA 02110-1335</w:t>
      </w:r>
    </w:p>
    <w:p w:rsidR="00AD414E" w:rsidRPr="00970AB0" w:rsidRDefault="00AD414E" w:rsidP="00AD414E">
      <w:pPr>
        <w:pStyle w:val="Default"/>
        <w:rPr>
          <w:rFonts w:ascii="Times New Roman" w:hAnsi="Times New Roman"/>
          <w:sz w:val="21"/>
        </w:rPr>
      </w:pPr>
      <w:r w:rsidRPr="00970AB0">
        <w:rPr>
          <w:rFonts w:ascii="Times New Roman" w:hAnsi="Times New Roman"/>
          <w:sz w:val="21"/>
        </w:rPr>
        <w:t>USA</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Everyone is permitted to copy and distribute verbatim copies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of this license document, but changing it is not allowed.</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Preamble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licenses for most software are designed to take away your freedom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share and change it. By contrast, the GNU General Public License 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intended to guarantee your freedom to share and change free software--to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make sure the software is free for all its users. This General Public</w:t>
      </w:r>
    </w:p>
    <w:p w:rsidR="00AD414E" w:rsidRPr="00970AB0" w:rsidRDefault="00AD414E" w:rsidP="00AD414E">
      <w:pPr>
        <w:pStyle w:val="Default"/>
        <w:rPr>
          <w:rFonts w:ascii="Times New Roman" w:hAnsi="Times New Roman"/>
          <w:sz w:val="21"/>
        </w:rPr>
      </w:pPr>
      <w:r w:rsidRPr="00970AB0">
        <w:rPr>
          <w:rFonts w:ascii="Times New Roman" w:hAnsi="Times New Roman"/>
          <w:sz w:val="21"/>
        </w:rPr>
        <w:t>License applies to most of the Free Software Foundation's software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any other program whose authors commit to using it. (Some other Free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Software Foundation software is covered by the GNU Library General</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Public License instead.) You can apply it to your programs, too.</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When we speak of free software, we are referring to freedom, not price.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Our General Public Licenses are designed to make sure that you have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freedom to distribute copies of free software (and charge for this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service if you wish), that you receive source code or can get it if you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want it, that you can change the software or use pieces of it in new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free programs; and that you know you can do these things.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protect your rights, we need to make restrictions that forbid anyone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deny you these rights or to ask you to surrender the rights. These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restrictions translate to certain responsibilities for you if you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distribute copies of the software, or if you modify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For example, if you distribute copies of such a program, whether gratis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or for a fee, you must give the recipients all the rights that you have.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must make sure that they, too, receive or can get the source code.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And you must show them these terms so they know their rights.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We protect your rights with two steps: (1) copyright the software,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(2) offer you this license which gives you legal permission to copy,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distribute and/or modify the software.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Also, for each author's protection and ours, we want to make certain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that everyone understands that there is no warranty for this free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software. If the software is modified by someone else and passed on, we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want its recipients to know that what they have is not the original, so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that any problems introduced by others will not reflect on the original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authors' reputations.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Finally, any free program is threatened constantly by software patents.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We wish to avoid the danger that redistributors of a free program will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individually obtain patent licenses, in effect making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proprietary. To prevent this, we have made it clear that any patent must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be licensed for everyone's free use or not licensed at all.</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precise terms and conditions for copying, distribution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modification follow.</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TERMS AND CONDITIONS FOR COPYING, DISTRIBUTION AND MODIFICATION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0. This License applies to any program or other work which contains a</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notice placed by the copyright holder saying it may be distributed under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terms of this General Public License. The "Program", below, refers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any such program or work, and a "work based on the Program" means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either the Program or any derivative work under copyright law: that 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say, a work containing the Program or a portion of it, either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verbatim or with modifications and/or translated into another language.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(Hereinafter, translation is included without limitation in the term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"modification".) Each licensee is addressed as "you".</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Activities other than copying, distribution and modification are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covered by this License; they are outside its scope. The act of running</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Program is not restricted, and the output from the Program 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covered only if its contents constitute a work based on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(independent of having been made by running the Program). Whether that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is true depends on what the Program does.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 You may copy and distribute verbatim copies of the Program's source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code as you receive it, in any medium, provided that you conspicuously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and appropriately publish on each copy an appropriate copyright notice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and disclaimer of warranty; keep intact all the notices that refer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License and to the absence of any warranty; and give any other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recipients of the Program a copy of this License along with the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charge a fee for the physical act of transferring a copy,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at your option offer warranty protection in exchange for a fee.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2. You may modify your copy or copies of the Program or any portion of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it, thus forming a work based on the Program, and copy and distribute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such modifications or work under the terms of Section 1 above, provided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that you also meet all of these conditions: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 You must cause the modified files to carry prominent notices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stating that you changed the files and the date of any change.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b) You must cause any work that you distribute or publish, that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whole or in part contains or is derived from the Program or any part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thereof, to be licensed as a whole at no charge to all third parties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under the terms of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c) If the modified program normally reads commands interactively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when run, you must cause it, when started running for such</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interactive use in the most ordinary way, to print or display an</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 xml:space="preserve">    announcement including an appropriate copyright notice and a notice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that there is no warranty (or else, saying that you provide a</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warranty) and that users may redistribute the program under these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conditions, and telling the user how to view a copy of this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(Exception: if the Program itself is interactive but does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normally print such an announcement, your work based on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is not required to print an announcement.)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These requirements apply to the modified work as a whole. If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identifiable sections of that work are not derived from the Program,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can be reasonably considered independent and separate works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themselves, then this License, and its terms, do not apply to those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sections when you distribute them as separate works. But when you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distribute the same sections as part of a whole which is a work based 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Program, the distribution of the whole must be on the terms of this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License, whose permissions for other licensees extend to the entire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whole, and thus to each and every part regardless of who wrote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Thus, it is not the intent of this section to claim rights or contest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your rights to work written entirely by you; rather, the intent is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exercise the right to control the distribution of derivative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collective works based on the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In addition, mere aggregation of another work not based on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with the Program (or with a work based on the Program) on a volume of a</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storage or distribution medium does not bring the other work under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scope of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3. You may copy and distribute the Program (or a work based on it,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under Section 2) in object code or executable form under the terms of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Sections 1 and 2 above provided that you also do one of the following:</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 Accompany it with the complete corresponding machine-readable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source code, which must be distributed under the terms of Sections 1</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and 2 above on a medium customarily used for software interchange; or,</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b) Accompany it with a written offer, valid for at least three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years, to give any third party, for a charge no more than your cost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of physically performing source distribution, a complete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machine-readable copy of the corresponding source code, to be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distributed under the terms of Sections 1 and 2 above on a medium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customarily used for software interchange; or,</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c) Accompany it with the information you received as to the offer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distribute corresponding source code. (This alternative is allowed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only for noncommercial distribution and only if you received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program in object code or executable form with such an offer,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accord with Subsection b above.)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source code for a work means the preferred form of the work for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making modifications to it. For an executable work, complete source code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means all the source code for all modules it contains, plus any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associated interface definition files, plus the scripts used to control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compilation and installation of the executable. However, as a special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exception, the source code distributed need not include anything that 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normally distributed (in either source or binary form) with the major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components (compiler, kernel, and so on) of the operating system 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which the executable runs, unless that component itself accompanies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executable.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distribution of executable or object code is made by offering access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copy from a designated place, then offering equivalent access to copy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source code from the same place counts as distribution of the source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code, even though third parties are not compelled to copy the source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along with the object code.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4. You may not copy, modify, sublicense, or distribute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except as expressly provided under this License. Any attempt otherwise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copy, modify, sublicense or distribute the Program is void, and will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automatically terminate your rights under this License. However, parties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who have received copies, or rights, from you under this License will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not have their licenses terminated so long as such parties remain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full compliance.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5. You are not required to accept this License, since you have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signed it. However, nothing else grants you permission to modify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distribute the Program or its derivative works. These actions are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prohibited by law if you do not accept this License. Therefore, by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modifying or distributing the Program (or any work based on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Program), you indicate your acceptance of this License to do so, and all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its terms and conditions for copying, distributing or modifying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Program or works based on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6. Each time you redistribute the Program (or any work based on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Program), the recipient automatically receives a license from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original licensor to copy, distribute or modify the Program subject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these terms and conditions. You may not impose any further restrictions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on the recipients' exercise of the rights granted herein. You are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responsible for enforcing compliance by third parties to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7. If, as a consequence of a court judgment or allegation of patent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infringement or for any other reason (not limited to patent issues),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conditions are imposed on you (whether by court order, agreement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otherwise) that contradict the conditions of this License, they do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excuse you from the conditions of this License. If you cannot distribute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 as to satisfy simultaneously your obligations under this License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any other pertinent obligations, then as a consequence you may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distribute the Program at all. For example, if a patent license would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not permit royalty-free redistribution of the Program by all those who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receive copies directly or indirectly through you, then the only way you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could satisfy both it and this License would be to refrain entirely from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distribution of the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any portion of this section is held invalid or unenforceable under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any particular circumstance, the balance of the section is intended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apply and the section as a whole is intended to apply in other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circumstances.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It is not the purpose of this section to induce you to infringe any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patents or other property right claims or to contest validity of any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such claims; this section has the sole purpose of protecting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integrity of the free software distribution system, which is implemented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by public license practices. Many people have made generous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contributions to the wide range of software distributed through that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system in reliance on consistent application of that system; it is up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author/donor to decide if he or she is willing to distribute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software through any other system and a licensee cannot impose that choice.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section is intended to make thoroughly clear what is believed to be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consequence of the rest of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8. If the distribution and/or use of the Program is restricted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certain countries either by patents or by copyrighted interfaces,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original copyright holder who places the Program under this License may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add an explicit geographical distribution limitation excluding those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countries, so that distribution is permitted only in or among countries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not thus excluded. In such case, this License incorporates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limitation as if written in the body of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9. The Free Software Foundation may publish revised and/or new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versions of the General Public License from time to time. Such new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versions will be similar in spirit to the present version, but may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differ in detail to address new problems or concerns.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Each version is given a distinguishing version number. If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specifies a version number of this License which applies to it and "any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later version", you have the option of following the terms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conditions either of that version or of any later version published by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Free Software Foundation. If the Program does not specify a version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number of this License, you may choose any version ever published by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Free Software Foundation.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10. If you wish to incorporate parts of the Program into other free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programs whose distribution conditions are different, write to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author to ask for permission. For software which is copyrighted by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Free Software Foundation, write to the Free Software Foundation; we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sometimes make exceptions for this. Our decision will be guided by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two goals of preserving the free status of all derivatives of our free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software and of promoting the sharing and reuse of software generally.</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NO WARRANTY</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11. BECAUSE THE PROGRAM IS LICENSED FREE OF CHARGE, THERE IS NO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WARRANTY FOR THE PROGRAM, TO THE EXTENT PERMITTED BY APPLICABLE LAW.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EXCEPT WHEN OTHERWISE STATED IN WRITING THE COPYRIGHT HOLDERS AND/OR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OTHER PARTIES PROVIDE THE PROGRAM "AS IS" WITHOUT WARRANTY OF ANY KIND,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EITHER EXPRESSED OR IMPLIED, INCLUDING, BUT NOT LIMITED TO, THE IMPLIED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WARRANTIES OF MERCHANTABILITY AND FITNESS FOR A PARTICULAR PURPOSE.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ENTIRE RISK AS TO THE QUALITY AND PERFORMANCE OF THE PROGRAM IS WITH</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SHOULD THE PROGRAM PROVE DEFECTIVE, YOU ASSUME THE COST OF ALL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NECESSARY SERVICING, REPAIR OR CORRECTION.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12. IN NO EVENT UNLESS REQUIRED BY APPLICABLE LAW OR AGREED TO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WRITING WILL ANY COPYRIGHT HOLDER, OR ANY OTHER PARTY WHO MAY MODIFY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AND/OR REDISTRIBUTE THE PROGRAM AS PERMITTED ABOVE, BE LIABLE TO YOU FOR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DAMAGES, INCLUDING ANY GENERAL, SPECIAL, INCIDENTAL OR CONSEQUENTIAL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DAMAGES ARISING OUT OF THE USE OR INABILITY TO USE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(INCLUDING BUT NOT LIMITED TO LOSS OF DATA OR DATA BEING RENDERED</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INACCURATE OR LOSSES SUSTAINED BY YOU OR THIRD PARTIES OR A FAILURE OF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PROGRAM TO OPERATE WITH ANY OTHER PROGRAMS), EVEN IF SUCH HOLDER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OTHER PARTY HAS BEEN ADVISED OF THE POSSIBILITY OF SUCH DAMAGES.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END OF TERMS AND CONDITIONS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How to Apply These Terms to Your New Programs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you develop a new program, and you want it to be of the greatest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possible use to the public, the best way to achieve this is to make it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free software which everyone can redistribute and change under these terms.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do so, attach the following notices to the program. It is safest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attach them to the start of each source file to most effectively convey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exclusion of warranty; and each file should have at least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"copyright" line and a pointer to where the full notice is found.</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One line to give the program's name and a brief idea of what it does.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Copyright (C) &lt;year&gt; &lt;name of author&gt;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This program is free software; you can redistribute it and/or modify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it under the terms of the GNU General Public License as published by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the Free Software Foundation; either version 2 of the License,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(at your option) any later version.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This program is distributed in the hope that it will be useful, but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WITHOUT ANY WARRANTY; without even the implied warranty of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MERCHANTABILITY or FITNESS FOR A PARTICULAR PURPOSE. See the GNU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General Public License for more details.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You should have received a copy of the GNU General Public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along with this program; if not, write to the Free Software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Foundation, Inc., 51 Franklin Street, Fifth Floor, Boston, MA 02110-1335 USA</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Also add information on how to contact you by electronic and paper mail.</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the program is interactive, make it output a short notice like this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when it starts in an interactive mode: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Gnomovision version 69, Copyright (C) year name of author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Gnomovision comes with ABSOLUTELY NO WARRANTY; for details type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`show w'. This is free software, and you are welcome to redistribute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 xml:space="preserve">    it under certain conditions; type `show c' for details.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hypothetical commands `show w' and `show c' should show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appropriate parts of the General Public License. Of course, the commands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use may be called something other than `show w' and `show c'; they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could even be mouse-clicks or menu items--whatever suits your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You should also get your employer (if you work as a programmer) or your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school, if any, to sign a "copyright disclaimer" for the program, if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necessary. Here is a sample; alter the names: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Yoyodyne, Inc., hereby disclaims all copyright interest in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program `Gnomovision' (which makes passes at compilers) written by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James Hacker.</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signature of Ty Coon, 1 April 1989</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Ty Coon, President of Vice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General Public License does not permit incorporating your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into proprietary programs. If your program is a subroutine library, you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may consider it more useful to permit linking proprietary applications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with the library. If this is what you want to do, use the GNU Library</w:t>
      </w:r>
    </w:p>
    <w:p w:rsidR="00AD414E" w:rsidRDefault="00AD414E" w:rsidP="00AD414E">
      <w:pPr>
        <w:pStyle w:val="Default"/>
        <w:rPr>
          <w:rFonts w:ascii="Times New Roman" w:hAnsi="Times New Roman"/>
          <w:sz w:val="21"/>
        </w:rPr>
      </w:pPr>
      <w:r w:rsidRPr="00970AB0">
        <w:rPr>
          <w:rFonts w:ascii="Times New Roman" w:hAnsi="Times New Roman"/>
          <w:sz w:val="21"/>
        </w:rPr>
        <w:t>General Public License instead of this License.</w:t>
      </w:r>
    </w:p>
    <w:p w:rsidR="00AD414E"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GNU GENERAL PUBLIC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Version 3, 29 June 2007</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Copyright © 2007 Free Software Foundation, Inc. &lt;https://fsf.org/&gt;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Everyone is permitted to copy and distribute verbatim copies of this license document, but changing it is not allowed.</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Preamble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GNU General Public License is a free, copyleft license for software and other kinds of works.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precise terms and conditions for copying, distribution and modification follow.</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TERMS AND CONDITIONS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0. Definitions.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License" refers to version 3 of the GNU General Public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"Copyright" also means copyright-like laws that apply to other kinds of works, such as semiconductor masks.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"The Program" refers to any copyrightable work licensed under this License. Each licensee is addressed as "you". </w:t>
      </w:r>
      <w:r w:rsidRPr="00970AB0">
        <w:rPr>
          <w:rFonts w:ascii="Times New Roman" w:hAnsi="Times New Roman"/>
          <w:sz w:val="21"/>
        </w:rPr>
        <w:lastRenderedPageBreak/>
        <w:t>"Licensees" and "recipients" may be individuals or organizations.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 "covered work" means either the unmodified Program or a work based on the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 Source Code.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"source code" for a work means the preferred form of the work for making modifications to it. "Object code" means any non-source form of a work.</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sidRPr="00970AB0">
        <w:rPr>
          <w:rFonts w:ascii="Times New Roman" w:hAnsi="Times New Roman"/>
          <w:sz w:val="21"/>
        </w:rPr>
        <w:lastRenderedPageBreak/>
        <w:t>require, such as by intimate data communication or control flow between those subprograms and other parts of the work.</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Corresponding Source need not include anything that users can regenerate automatically from other parts of the Corresponding Source.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Corresponding Source for a work in source code form is that same work.</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2. Basic Permissions.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Conveying under any other circumstances is permitted solely under the conditions stated below. Sublicensing is not allowed; section 10 makes it unnecessary.</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3. Protecting Users' Legal Rights From Anti-Circumvention Law.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4. Conveying Verbatim Copies.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charge any price or no price for each copy that you convey, and you may offer support or warranty protection for a fee.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5. Conveying Modified Source Versions.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The work must carry prominent notices stating that you modified it, and giving a relevant date.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6. Conveying Non-Source Forms.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e) Convey the object code using peer-to-peer transmission, provided you inform other peers where the object code and Corresponding Source of the work are being offered to the general public at no charge under subsection 6d.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separable portion of the object code, whose source code is excluded from the Corresponding Source as a System Library, need not be included in conveying the object code work.</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7. Additional Terms.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w:t>
      </w:r>
      <w:r w:rsidRPr="00970AB0">
        <w:rPr>
          <w:rFonts w:ascii="Times New Roman" w:hAnsi="Times New Roman"/>
          <w:sz w:val="21"/>
        </w:rPr>
        <w:lastRenderedPageBreak/>
        <w:t>remains governed by this License without regard to the additional permissions.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 Disclaiming warranty or limiting liability differently from the terms of sections 15 and 16 of this License;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 Requiring preservation of specified reasonable legal notices or author attributions in that material or in the Appropriate Legal Notices displayed by works containing it;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 Limiting the use for publicity purposes of names of licensors or authors of the material;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 Declining to grant rights under trademark law for use of some trade names, trademarks, or service marks;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Additional terms, permissive or non-permissive, may be stated in the form of a separately written license, or stated as exceptions; the above requirements apply either way.</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8. Termination.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AD414E" w:rsidRPr="00970AB0" w:rsidRDefault="00AD414E" w:rsidP="00AD414E">
      <w:pPr>
        <w:pStyle w:val="Default"/>
        <w:rPr>
          <w:rFonts w:ascii="Times New Roman" w:hAnsi="Times New Roman"/>
          <w:sz w:val="21"/>
        </w:rPr>
      </w:pPr>
      <w:r w:rsidRPr="00970AB0">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Moreover, your license from a particular copyright holder is reinstated permanently if the copyright holder notifies </w:t>
      </w:r>
      <w:r w:rsidRPr="00970AB0">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9. Acceptance Not Required for Having Copies.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10. Automatic Licensing of Downstream Recipients.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11. Patents.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12. No Surrender of Others' Freedom.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13. Use with the GNU Affero General Public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Notwithstanding any other provision of this License, you have permission to link or combine any covered work </w:t>
      </w:r>
      <w:r w:rsidRPr="00970AB0">
        <w:rPr>
          <w:rFonts w:ascii="Times New Roman" w:hAnsi="Times New Roman"/>
          <w:sz w:val="21"/>
        </w:rPr>
        <w:lastRenderedPageBreak/>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AD414E" w:rsidRPr="00970AB0" w:rsidRDefault="00AD414E" w:rsidP="00AD414E">
      <w:pPr>
        <w:pStyle w:val="Default"/>
        <w:rPr>
          <w:rFonts w:ascii="Times New Roman" w:hAnsi="Times New Roman"/>
          <w:sz w:val="21"/>
        </w:rPr>
      </w:pPr>
      <w:r w:rsidRPr="00970AB0">
        <w:rPr>
          <w:rFonts w:ascii="Times New Roman" w:hAnsi="Times New Roman"/>
          <w:sz w:val="21"/>
        </w:rPr>
        <w:t>14. Revised Versions of this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15. Disclaimer of Warranty.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16. Limitation of Liability.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17. Interpretation of Sections 15 and 16.</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rsidRPr="00970AB0">
        <w:rPr>
          <w:rFonts w:ascii="Times New Roman" w:hAnsi="Times New Roman"/>
          <w:sz w:val="21"/>
        </w:rPr>
        <w:lastRenderedPageBreak/>
        <w:t>Program in return for a fee.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END OF TERMS AND CONDITIONS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How to Apply These Terms to Your New Programs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&lt;one line to give the program's name and a brief idea of what it does.&gt;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Copyright (C) &lt;year&gt; &lt;name of author&gt;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You should have received a copy of the GNU General Public License along with this program. If not, see &lt;https://www.gnu.org/licenses/&gt;.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Also add information on how to contact you by electronic and paper mail.</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the program does terminal interaction, make it output a short notice like this when it starts in an interactive mode: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&lt;program&gt; Copyright (C) &lt;year&gt; &lt;name of author&gt;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program comes with ABSOLUTELY NO WARRANTY; for details type `show 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is free software, and you are welcome to redistribute it under certain conditions; type `show c' for details.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AD414E" w:rsidRPr="00970AB0" w:rsidRDefault="00AD414E" w:rsidP="00AD414E">
      <w:pPr>
        <w:pStyle w:val="Default"/>
        <w:rPr>
          <w:rFonts w:ascii="Times New Roman" w:hAnsi="Times New Roman"/>
          <w:sz w:val="21"/>
        </w:rPr>
      </w:pPr>
    </w:p>
    <w:p w:rsidR="00AD414E" w:rsidRDefault="00AD414E" w:rsidP="00AD414E">
      <w:pPr>
        <w:pStyle w:val="Default"/>
        <w:rPr>
          <w:rFonts w:ascii="Times New Roman" w:hAnsi="Times New Roman"/>
          <w:sz w:val="21"/>
        </w:rPr>
      </w:pPr>
      <w:r w:rsidRPr="00970AB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AD414E" w:rsidRPr="00AD414E" w:rsidRDefault="00AD414E">
      <w:pPr>
        <w:pStyle w:val="Default"/>
        <w:rPr>
          <w:rFonts w:ascii="Times New Roman" w:hAnsi="Times New Roman"/>
          <w:sz w:val="21"/>
        </w:rPr>
      </w:pPr>
    </w:p>
    <w:p w:rsidR="003C77F4" w:rsidRDefault="00D0170E">
      <w:pPr>
        <w:pStyle w:val="Default"/>
        <w:rPr>
          <w:rFonts w:ascii="宋体" w:hAnsi="宋体" w:cs="宋体"/>
          <w:sz w:val="22"/>
          <w:szCs w:val="22"/>
        </w:rPr>
      </w:pPr>
      <w:r>
        <w:rPr>
          <w:rFonts w:ascii="Times New Roman" w:hAnsi="Times New Roman"/>
          <w:sz w:val="21"/>
        </w:rPr>
        <w:br/>
      </w:r>
    </w:p>
    <w:p w:rsidR="003C77F4" w:rsidRDefault="00D017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C77F4" w:rsidRDefault="00D0170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C77F4" w:rsidRDefault="00D0170E">
      <w:pPr>
        <w:rPr>
          <w:rFonts w:ascii="Arial" w:hAnsi="Arial" w:cs="Arial"/>
          <w:color w:val="0000FF"/>
          <w:u w:val="single"/>
        </w:rPr>
      </w:pPr>
      <w:r>
        <w:rPr>
          <w:rFonts w:ascii="Arial" w:hAnsi="Arial" w:cs="Arial" w:hint="eastAsia"/>
          <w:color w:val="0000FF"/>
          <w:u w:val="single"/>
        </w:rPr>
        <w:t>foss@huawei.com</w:t>
      </w:r>
    </w:p>
    <w:p w:rsidR="003C77F4" w:rsidRDefault="00D0170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3C77F4" w:rsidRDefault="00D0170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C77F4" w:rsidRDefault="00D0170E">
      <w:pPr>
        <w:rPr>
          <w:rFonts w:ascii="Arial" w:hAnsi="Arial" w:cs="Arial"/>
          <w:color w:val="000000"/>
        </w:rPr>
      </w:pPr>
      <w:r>
        <w:rPr>
          <w:rFonts w:ascii="Arial" w:hAnsi="Arial" w:cs="Arial"/>
          <w:color w:val="000000"/>
        </w:rPr>
        <w:t>This offer is valid to anyone in receipt of this information.</w:t>
      </w:r>
    </w:p>
    <w:p w:rsidR="003C77F4" w:rsidRDefault="00D0170E">
      <w:pPr>
        <w:rPr>
          <w:b/>
          <w:caps/>
        </w:rPr>
      </w:pPr>
      <w:r>
        <w:rPr>
          <w:b/>
          <w:caps/>
        </w:rPr>
        <w:t xml:space="preserve">This offer is valid for three years from the moment we distributed the product or firmware </w:t>
      </w:r>
      <w:r>
        <w:rPr>
          <w:rFonts w:hint="eastAsia"/>
          <w:b/>
          <w:caps/>
        </w:rPr>
        <w:t>.</w:t>
      </w:r>
      <w:bookmarkEnd w:id="1"/>
      <w:bookmarkEnd w:id="2"/>
    </w:p>
    <w:sectPr w:rsidR="003C77F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DCD" w:rsidRDefault="003E6DCD">
      <w:pPr>
        <w:spacing w:line="240" w:lineRule="auto"/>
      </w:pPr>
      <w:r>
        <w:separator/>
      </w:r>
    </w:p>
  </w:endnote>
  <w:endnote w:type="continuationSeparator" w:id="0">
    <w:p w:rsidR="003E6DCD" w:rsidRDefault="003E6D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77F4">
      <w:tc>
        <w:tcPr>
          <w:tcW w:w="1542" w:type="pct"/>
        </w:tcPr>
        <w:p w:rsidR="003C77F4" w:rsidRDefault="00D0170E">
          <w:pPr>
            <w:pStyle w:val="a6"/>
          </w:pPr>
          <w:r>
            <w:fldChar w:fldCharType="begin"/>
          </w:r>
          <w:r>
            <w:instrText xml:space="preserve"> DATE \@ "yyyy-MM-dd" </w:instrText>
          </w:r>
          <w:r>
            <w:fldChar w:fldCharType="separate"/>
          </w:r>
          <w:r w:rsidR="00A961B4">
            <w:rPr>
              <w:noProof/>
            </w:rPr>
            <w:t>2022-03-16</w:t>
          </w:r>
          <w:r>
            <w:fldChar w:fldCharType="end"/>
          </w:r>
        </w:p>
      </w:tc>
      <w:tc>
        <w:tcPr>
          <w:tcW w:w="1853" w:type="pct"/>
        </w:tcPr>
        <w:p w:rsidR="003C77F4" w:rsidRDefault="00D0170E">
          <w:pPr>
            <w:pStyle w:val="a6"/>
            <w:ind w:firstLineChars="200" w:firstLine="360"/>
          </w:pPr>
          <w:r>
            <w:rPr>
              <w:rFonts w:hint="eastAsia"/>
            </w:rPr>
            <w:t>HUAWEI Confidential</w:t>
          </w:r>
        </w:p>
      </w:tc>
      <w:tc>
        <w:tcPr>
          <w:tcW w:w="1605" w:type="pct"/>
        </w:tcPr>
        <w:p w:rsidR="003C77F4" w:rsidRDefault="00D0170E">
          <w:pPr>
            <w:pStyle w:val="a6"/>
            <w:ind w:firstLine="360"/>
            <w:jc w:val="right"/>
          </w:pPr>
          <w:r>
            <w:t>Page</w:t>
          </w:r>
          <w:r>
            <w:fldChar w:fldCharType="begin"/>
          </w:r>
          <w:r>
            <w:instrText>PAGE</w:instrText>
          </w:r>
          <w:r>
            <w:fldChar w:fldCharType="separate"/>
          </w:r>
          <w:r w:rsidR="00A961B4">
            <w:rPr>
              <w:noProof/>
            </w:rPr>
            <w:t>2</w:t>
          </w:r>
          <w:r>
            <w:fldChar w:fldCharType="end"/>
          </w:r>
          <w:r>
            <w:t>, Total</w:t>
          </w:r>
          <w:fldSimple w:instr=" NUMPAGES  \* Arabic  \* MERGEFORMAT ">
            <w:r w:rsidR="00A961B4">
              <w:rPr>
                <w:noProof/>
              </w:rPr>
              <w:t>21</w:t>
            </w:r>
          </w:fldSimple>
        </w:p>
      </w:tc>
    </w:tr>
  </w:tbl>
  <w:p w:rsidR="003C77F4" w:rsidRDefault="003C77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DCD" w:rsidRDefault="003E6DCD">
      <w:r>
        <w:separator/>
      </w:r>
    </w:p>
  </w:footnote>
  <w:footnote w:type="continuationSeparator" w:id="0">
    <w:p w:rsidR="003E6DCD" w:rsidRDefault="003E6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77F4">
      <w:trPr>
        <w:cantSplit/>
        <w:trHeight w:hRule="exact" w:val="777"/>
      </w:trPr>
      <w:tc>
        <w:tcPr>
          <w:tcW w:w="492" w:type="pct"/>
          <w:tcBorders>
            <w:bottom w:val="single" w:sz="6" w:space="0" w:color="auto"/>
          </w:tcBorders>
        </w:tcPr>
        <w:p w:rsidR="003C77F4" w:rsidRDefault="00D017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77F4" w:rsidRDefault="003C77F4">
          <w:pPr>
            <w:ind w:left="420"/>
          </w:pPr>
        </w:p>
      </w:tc>
      <w:tc>
        <w:tcPr>
          <w:tcW w:w="3283" w:type="pct"/>
          <w:tcBorders>
            <w:bottom w:val="single" w:sz="6" w:space="0" w:color="auto"/>
          </w:tcBorders>
          <w:vAlign w:val="bottom"/>
        </w:tcPr>
        <w:p w:rsidR="003C77F4" w:rsidRDefault="00D0170E">
          <w:pPr>
            <w:pStyle w:val="a7"/>
            <w:ind w:firstLine="360"/>
          </w:pPr>
          <w:r>
            <w:t>OPEN SOURCE SOFTWARE NOTICE</w:t>
          </w:r>
        </w:p>
      </w:tc>
      <w:tc>
        <w:tcPr>
          <w:tcW w:w="1225" w:type="pct"/>
          <w:tcBorders>
            <w:bottom w:val="single" w:sz="6" w:space="0" w:color="auto"/>
          </w:tcBorders>
          <w:vAlign w:val="bottom"/>
        </w:tcPr>
        <w:p w:rsidR="003C77F4" w:rsidRDefault="003C77F4">
          <w:pPr>
            <w:pStyle w:val="a7"/>
            <w:ind w:firstLine="33"/>
          </w:pPr>
        </w:p>
      </w:tc>
    </w:tr>
  </w:tbl>
  <w:p w:rsidR="003C77F4" w:rsidRDefault="003C77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77F4"/>
    <w:rsid w:val="003D129C"/>
    <w:rsid w:val="003D1770"/>
    <w:rsid w:val="003E6DC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1B4"/>
    <w:rsid w:val="00AA3240"/>
    <w:rsid w:val="00AA7570"/>
    <w:rsid w:val="00AA7F19"/>
    <w:rsid w:val="00AB439A"/>
    <w:rsid w:val="00AB5125"/>
    <w:rsid w:val="00AC2384"/>
    <w:rsid w:val="00AD2FAF"/>
    <w:rsid w:val="00AD414E"/>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3AD"/>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170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38937-6CA3-43C0-89CD-AB6C9BB5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8297</Words>
  <Characters>47299</Characters>
  <Application>Microsoft Office Word</Application>
  <DocSecurity>0</DocSecurity>
  <Lines>394</Lines>
  <Paragraphs>110</Paragraphs>
  <ScaleCrop>false</ScaleCrop>
  <Company>Huawei Technologies Co.,Ltd.</Company>
  <LinksUpToDate>false</LinksUpToDate>
  <CharactersWithSpaces>55486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5</cp:revision>
  <dcterms:created xsi:type="dcterms:W3CDTF">2021-09-28T13:54:00Z</dcterms:created>
  <dcterms:modified xsi:type="dcterms:W3CDTF">2022-03-16T06:43:00Z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1647412978</vt:lpwstr>
  </property>
</Properties>
</file>