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5BC" w:rsidRDefault="00922B3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45BC" w:rsidRDefault="00AD45BC">
      <w:pPr>
        <w:spacing w:line="420" w:lineRule="exact"/>
        <w:jc w:val="center"/>
        <w:rPr>
          <w:rFonts w:ascii="Arial" w:hAnsi="Arial" w:cs="Arial"/>
          <w:b/>
          <w:snapToGrid/>
          <w:sz w:val="32"/>
          <w:szCs w:val="32"/>
        </w:rPr>
      </w:pPr>
    </w:p>
    <w:p w:rsidR="00AD45BC" w:rsidRDefault="00922B3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45BC" w:rsidRDefault="00AD45BC">
      <w:pPr>
        <w:spacing w:line="420" w:lineRule="exact"/>
        <w:jc w:val="both"/>
        <w:rPr>
          <w:rFonts w:ascii="Arial" w:hAnsi="Arial" w:cs="Arial"/>
          <w:snapToGrid/>
        </w:rPr>
      </w:pPr>
    </w:p>
    <w:p w:rsidR="00AD45BC" w:rsidRDefault="00922B3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45BC" w:rsidRDefault="00922B3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45BC" w:rsidRDefault="00AD45BC">
      <w:pPr>
        <w:spacing w:line="420" w:lineRule="exact"/>
        <w:jc w:val="both"/>
        <w:rPr>
          <w:rFonts w:ascii="Arial" w:hAnsi="Arial" w:cs="Arial"/>
          <w:i/>
          <w:snapToGrid/>
          <w:color w:val="0099FF"/>
          <w:sz w:val="18"/>
          <w:szCs w:val="18"/>
        </w:rPr>
      </w:pPr>
    </w:p>
    <w:p w:rsidR="00AD45BC" w:rsidRDefault="00922B3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45BC" w:rsidRDefault="00AD45BC">
      <w:pPr>
        <w:pStyle w:val="a8"/>
        <w:spacing w:before="0" w:after="0" w:line="240" w:lineRule="auto"/>
        <w:jc w:val="left"/>
        <w:rPr>
          <w:rFonts w:ascii="Arial" w:hAnsi="Arial" w:cs="Arial"/>
          <w:bCs w:val="0"/>
          <w:sz w:val="21"/>
          <w:szCs w:val="21"/>
        </w:rPr>
      </w:pPr>
    </w:p>
    <w:p w:rsidR="00AD45BC" w:rsidRDefault="00922B3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D2168E">
        <w:rPr>
          <w:rFonts w:ascii="微软雅黑" w:hAnsi="微软雅黑" w:hint="eastAsia"/>
          <w:b w:val="0"/>
          <w:sz w:val="21"/>
        </w:rPr>
        <w:t>unf</w:t>
      </w:r>
      <w:r w:rsidR="00D2168E">
        <w:rPr>
          <w:rFonts w:ascii="微软雅黑" w:hAnsi="微软雅黑"/>
          <w:b w:val="0"/>
          <w:sz w:val="21"/>
        </w:rPr>
        <w:t>_ext</w:t>
      </w:r>
      <w:proofErr w:type="spellEnd"/>
      <w:r>
        <w:rPr>
          <w:rFonts w:ascii="微软雅黑" w:hAnsi="微软雅黑"/>
          <w:b w:val="0"/>
          <w:sz w:val="21"/>
        </w:rPr>
        <w:t xml:space="preserve"> 0.0.8.2</w:t>
      </w:r>
    </w:p>
    <w:p w:rsidR="00AD45BC" w:rsidRDefault="00922B33">
      <w:pPr>
        <w:rPr>
          <w:rFonts w:ascii="Arial" w:hAnsi="Arial" w:cs="Arial"/>
          <w:b/>
        </w:rPr>
      </w:pPr>
      <w:r>
        <w:rPr>
          <w:rFonts w:ascii="Arial" w:hAnsi="Arial" w:cs="Arial"/>
          <w:b/>
        </w:rPr>
        <w:t xml:space="preserve">Copyright notice: </w:t>
      </w:r>
    </w:p>
    <w:p w:rsidR="00AD45BC" w:rsidRDefault="00922B33">
      <w:pPr>
        <w:pStyle w:val="Default"/>
        <w:rPr>
          <w:rFonts w:ascii="宋体" w:hAnsi="宋体" w:cs="宋体"/>
          <w:sz w:val="22"/>
          <w:szCs w:val="22"/>
        </w:rPr>
      </w:pPr>
      <w:bookmarkStart w:id="0" w:name="_GoBack"/>
      <w:bookmarkEnd w:id="0"/>
      <w:r>
        <w:rPr>
          <w:rFonts w:ascii="宋体" w:hAnsi="宋体"/>
          <w:sz w:val="22"/>
        </w:rPr>
        <w:t xml:space="preserve">Copyright (c) 2011-2018 </w:t>
      </w:r>
      <w:proofErr w:type="spellStart"/>
      <w:r>
        <w:rPr>
          <w:rFonts w:ascii="宋体" w:hAnsi="宋体"/>
          <w:sz w:val="22"/>
        </w:rPr>
        <w:t>Akinori</w:t>
      </w:r>
      <w:proofErr w:type="spellEnd"/>
      <w:r>
        <w:rPr>
          <w:rFonts w:ascii="宋体" w:hAnsi="宋体"/>
          <w:sz w:val="22"/>
        </w:rPr>
        <w:t xml:space="preserve"> MUSHA &lt;knu@idaemons.org&gt; (extended Ruby support)</w:t>
      </w:r>
      <w:r>
        <w:rPr>
          <w:rFonts w:ascii="宋体" w:hAnsi="宋体"/>
          <w:sz w:val="22"/>
        </w:rPr>
        <w:br/>
        <w:t xml:space="preserve">Copyright (c) 2010-2017 </w:t>
      </w:r>
      <w:proofErr w:type="spellStart"/>
      <w:r>
        <w:rPr>
          <w:rFonts w:ascii="宋体" w:hAnsi="宋体"/>
          <w:sz w:val="22"/>
        </w:rPr>
        <w:t>Takeru</w:t>
      </w:r>
      <w:proofErr w:type="spellEnd"/>
      <w:r>
        <w:rPr>
          <w:rFonts w:ascii="宋体" w:hAnsi="宋体"/>
          <w:sz w:val="22"/>
        </w:rPr>
        <w:t xml:space="preserve"> </w:t>
      </w:r>
      <w:proofErr w:type="spellStart"/>
      <w:r>
        <w:rPr>
          <w:rFonts w:ascii="宋体" w:hAnsi="宋体"/>
          <w:sz w:val="22"/>
        </w:rPr>
        <w:t>Ohta</w:t>
      </w:r>
      <w:proofErr w:type="spellEnd"/>
      <w:r>
        <w:rPr>
          <w:rFonts w:ascii="宋体" w:hAnsi="宋体"/>
          <w:sz w:val="22"/>
        </w:rPr>
        <w:br/>
        <w:t xml:space="preserve">Copyright (c) 2010 </w:t>
      </w:r>
      <w:proofErr w:type="spellStart"/>
      <w:r>
        <w:rPr>
          <w:rFonts w:ascii="宋体" w:hAnsi="宋体"/>
          <w:sz w:val="22"/>
        </w:rPr>
        <w:t>Takeru</w:t>
      </w:r>
      <w:proofErr w:type="spellEnd"/>
      <w:r>
        <w:rPr>
          <w:rFonts w:ascii="宋体" w:hAnsi="宋体"/>
          <w:sz w:val="22"/>
        </w:rPr>
        <w:t xml:space="preserve"> </w:t>
      </w:r>
      <w:proofErr w:type="spellStart"/>
      <w:r>
        <w:rPr>
          <w:rFonts w:ascii="宋体" w:hAnsi="宋体"/>
          <w:sz w:val="22"/>
        </w:rPr>
        <w:t>Ohta</w:t>
      </w:r>
      <w:proofErr w:type="spellEnd"/>
      <w:r>
        <w:rPr>
          <w:rFonts w:ascii="宋体" w:hAnsi="宋体"/>
          <w:sz w:val="22"/>
        </w:rPr>
        <w:t xml:space="preserve"> &lt;phjgt308@gmail.com&gt;</w:t>
      </w:r>
      <w:r>
        <w:rPr>
          <w:rFonts w:ascii="宋体" w:hAnsi="宋体"/>
          <w:sz w:val="22"/>
        </w:rPr>
        <w:br/>
      </w:r>
    </w:p>
    <w:p w:rsidR="00AD45BC" w:rsidRDefault="00922B33">
      <w:pPr>
        <w:pStyle w:val="Default"/>
        <w:rPr>
          <w:rFonts w:ascii="宋体" w:hAnsi="宋体" w:cs="宋体"/>
          <w:sz w:val="22"/>
          <w:szCs w:val="22"/>
        </w:rPr>
      </w:pPr>
      <w:r>
        <w:rPr>
          <w:b/>
        </w:rPr>
        <w:t xml:space="preserve">License: </w:t>
      </w:r>
      <w:r>
        <w:rPr>
          <w:sz w:val="21"/>
        </w:rPr>
        <w:t>MIT</w:t>
      </w:r>
    </w:p>
    <w:p w:rsidR="00AD45BC" w:rsidRDefault="00922B3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w:t>
      </w:r>
      <w:r>
        <w:rPr>
          <w:rFonts w:ascii="Times New Roman" w:hAnsi="Times New Roman"/>
          <w:sz w:val="21"/>
        </w:rPr>
        <w:t>by granted, free of charge, to any person obtaining a copy of this software and associated documentation files (the "Software"), to deal in the Software without restriction, including without limitation the rights to use, copy, modify, merge, publish, dist</w:t>
      </w:r>
      <w:r>
        <w:rPr>
          <w:rFonts w:ascii="Times New Roman" w:hAnsi="Times New Roman"/>
          <w:sz w:val="21"/>
        </w:rPr>
        <w: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w:t>
      </w:r>
      <w:r>
        <w:rPr>
          <w:rFonts w:ascii="Times New Roman" w:hAnsi="Times New Roman"/>
          <w:sz w:val="21"/>
        </w:rPr>
        <w:t>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w:t>
      </w:r>
      <w:r>
        <w:rPr>
          <w:rFonts w:ascii="Times New Roman" w:hAnsi="Times New Roman"/>
          <w:sz w:val="21"/>
        </w:rPr>
        <w:t>NGEMENT. IN NO EVENT SHALL THE AUTHORS OR COPYRIGHT HOLDERS BE LIABLE FOR ANY CLAIM, DAMAGES OR OTHER LIABILITY, WHETHER IN AN ACTION OF CONTRACT, TORT OR OTHERWISE, ARISING FROM, OUT OF OR IN CONNECTION WITH THE SOFTWARE OR THE USE OR OTHER DEALINGS IN TH</w:t>
      </w:r>
      <w:r>
        <w:rPr>
          <w:rFonts w:ascii="Times New Roman" w:hAnsi="Times New Roman"/>
          <w:sz w:val="21"/>
        </w:rPr>
        <w:t>E SOFTWARE.</w:t>
      </w:r>
    </w:p>
    <w:sectPr w:rsidR="00AD45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B33" w:rsidRDefault="00922B33">
      <w:pPr>
        <w:spacing w:line="240" w:lineRule="auto"/>
      </w:pPr>
      <w:r>
        <w:separator/>
      </w:r>
    </w:p>
  </w:endnote>
  <w:endnote w:type="continuationSeparator" w:id="0">
    <w:p w:rsidR="00922B33" w:rsidRDefault="00922B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45BC">
      <w:tc>
        <w:tcPr>
          <w:tcW w:w="1542" w:type="pct"/>
        </w:tcPr>
        <w:p w:rsidR="00AD45BC" w:rsidRDefault="00922B33">
          <w:pPr>
            <w:pStyle w:val="a6"/>
          </w:pPr>
          <w:r>
            <w:fldChar w:fldCharType="begin"/>
          </w:r>
          <w:r>
            <w:instrText xml:space="preserve"> DATE \@ "yyyy-MM-dd" </w:instrText>
          </w:r>
          <w:r>
            <w:fldChar w:fldCharType="separate"/>
          </w:r>
          <w:r w:rsidR="00D2168E">
            <w:rPr>
              <w:noProof/>
            </w:rPr>
            <w:t>2022-09-05</w:t>
          </w:r>
          <w:r>
            <w:fldChar w:fldCharType="end"/>
          </w:r>
        </w:p>
      </w:tc>
      <w:tc>
        <w:tcPr>
          <w:tcW w:w="1853" w:type="pct"/>
        </w:tcPr>
        <w:p w:rsidR="00AD45BC" w:rsidRDefault="00922B33">
          <w:pPr>
            <w:pStyle w:val="a6"/>
            <w:ind w:firstLineChars="200" w:firstLine="360"/>
          </w:pPr>
          <w:r>
            <w:rPr>
              <w:rFonts w:hint="eastAsia"/>
            </w:rPr>
            <w:t>HUAWEI Confidential</w:t>
          </w:r>
        </w:p>
      </w:tc>
      <w:tc>
        <w:tcPr>
          <w:tcW w:w="1605" w:type="pct"/>
        </w:tcPr>
        <w:p w:rsidR="00AD45BC" w:rsidRDefault="00922B33">
          <w:pPr>
            <w:pStyle w:val="a6"/>
            <w:ind w:firstLine="360"/>
            <w:jc w:val="right"/>
          </w:pPr>
          <w:r>
            <w:t>Page</w:t>
          </w:r>
          <w:r>
            <w:fldChar w:fldCharType="begin"/>
          </w:r>
          <w:r>
            <w:instrText>PAGE</w:instrText>
          </w:r>
          <w:r>
            <w:fldChar w:fldCharType="separate"/>
          </w:r>
          <w:r w:rsidR="00D2168E">
            <w:rPr>
              <w:noProof/>
            </w:rPr>
            <w:t>2</w:t>
          </w:r>
          <w:r>
            <w:fldChar w:fldCharType="end"/>
          </w:r>
          <w:r>
            <w:t>, Total</w:t>
          </w:r>
          <w:r>
            <w:fldChar w:fldCharType="begin"/>
          </w:r>
          <w:r>
            <w:instrText xml:space="preserve"> NUMPAGES  \* Arabic  \* MERGEFORMAT </w:instrText>
          </w:r>
          <w:r>
            <w:fldChar w:fldCharType="separate"/>
          </w:r>
          <w:r w:rsidR="00D2168E">
            <w:rPr>
              <w:noProof/>
            </w:rPr>
            <w:t>2</w:t>
          </w:r>
          <w:r>
            <w:fldChar w:fldCharType="end"/>
          </w:r>
        </w:p>
      </w:tc>
    </w:tr>
  </w:tbl>
  <w:p w:rsidR="00AD45BC" w:rsidRDefault="00AD45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B33" w:rsidRDefault="00922B33">
      <w:r>
        <w:separator/>
      </w:r>
    </w:p>
  </w:footnote>
  <w:footnote w:type="continuationSeparator" w:id="0">
    <w:p w:rsidR="00922B33" w:rsidRDefault="00922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45BC">
      <w:trPr>
        <w:cantSplit/>
        <w:trHeight w:hRule="exact" w:val="777"/>
      </w:trPr>
      <w:tc>
        <w:tcPr>
          <w:tcW w:w="492" w:type="pct"/>
          <w:tcBorders>
            <w:bottom w:val="single" w:sz="6" w:space="0" w:color="auto"/>
          </w:tcBorders>
        </w:tcPr>
        <w:p w:rsidR="00AD45BC" w:rsidRDefault="00922B3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45BC" w:rsidRDefault="00AD45BC">
          <w:pPr>
            <w:ind w:left="420"/>
          </w:pPr>
        </w:p>
      </w:tc>
      <w:tc>
        <w:tcPr>
          <w:tcW w:w="3283" w:type="pct"/>
          <w:tcBorders>
            <w:bottom w:val="single" w:sz="6" w:space="0" w:color="auto"/>
          </w:tcBorders>
          <w:vAlign w:val="bottom"/>
        </w:tcPr>
        <w:p w:rsidR="00AD45BC" w:rsidRDefault="00922B33">
          <w:pPr>
            <w:pStyle w:val="a7"/>
            <w:ind w:firstLine="360"/>
          </w:pPr>
          <w:r>
            <w:t>OPEN SOURCE SOFTWARE NOTICE</w:t>
          </w:r>
        </w:p>
      </w:tc>
      <w:tc>
        <w:tcPr>
          <w:tcW w:w="1225" w:type="pct"/>
          <w:tcBorders>
            <w:bottom w:val="single" w:sz="6" w:space="0" w:color="auto"/>
          </w:tcBorders>
          <w:vAlign w:val="bottom"/>
        </w:tcPr>
        <w:p w:rsidR="00AD45BC" w:rsidRDefault="00AD45BC">
          <w:pPr>
            <w:pStyle w:val="a7"/>
            <w:ind w:firstLine="33"/>
          </w:pPr>
        </w:p>
      </w:tc>
    </w:tr>
  </w:tbl>
  <w:p w:rsidR="00AD45BC" w:rsidRDefault="00AD45B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B33"/>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5B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168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31D16D-0A3B-4399-A261-923D025CE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1955</Characters>
  <Application>Microsoft Office Word</Application>
  <DocSecurity>0</DocSecurity>
  <Lines>16</Lines>
  <Paragraphs>4</Paragraphs>
  <ScaleCrop>false</ScaleCrop>
  <Company>Huawei Technologies Co.,Ltd.</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(3)meUHyNC5NLD7VBSYLLDViJBN1vmM5Rr0Wmmc2aMVGCBnua7U3kSaw+gPByBu/mQt/CgJgsqs
V6cEM9fLP7OHEyevfHtHWu1ksrqoO1yzTUkZs8a4IKeg1yMXeC58GRKBBnO5+hMnmOC6GCJf
7EV0yNx5WuHLJ1Txz2OukZ3GSBNjJj7IU1CblSg3GS2Sw1U0pNrfJ0HeX5+Y8L8EZ6DjNluG
p4aK0hDQL5cNrQkBcn</vt:lpwstr>
  </property>
  <property fmtid="{D5CDD505-2E9C-101B-9397-08002B2CF9AE}" pid="11" name="_2015_ms_pID_7253431">
    <vt:lpwstr>Zzzfv5eySXPzfsgoP+jYq9ElJBSBDx5/swQztQuT3wCKLweR5Odx44
62fKvgIPfmL6KqBOkqIcnurukczi3/VMpd0ENspWHhDhbR90geVO1IO5L3NPoJrarvAQuwQm
RHTO+QSArl6EDHWpcWGLRt5hWnrEFq5W0IX+HI79k9mzgbqQUsOE8MomxU5LgUWsD7Wsg9lx
n8q+6X3w2R4TXPZcZ9SSqOd1C4IVx2Om9ihQ</vt:lpwstr>
  </property>
  <property fmtid="{D5CDD505-2E9C-101B-9397-08002B2CF9AE}" pid="12" name="_2015_ms_pID_7253432">
    <vt:lpwstr>9UZWeoYdPpwTfqfhiPWfOzyImUPva51W/Gg1
LznOqp87uyXFJhDqlbhWGsHthPyiT5lPyPbWkAh2d2uzlpHBJek=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1662349054</vt:lpwstr>
  </property>
</Properties>
</file>