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CAE" w:rsidRDefault="006265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CAE" w:rsidRDefault="00506CAE">
      <w:pPr>
        <w:spacing w:line="420" w:lineRule="exact"/>
        <w:jc w:val="center"/>
        <w:rPr>
          <w:rFonts w:ascii="Arial" w:hAnsi="Arial" w:cs="Arial"/>
          <w:b/>
          <w:snapToGrid/>
          <w:sz w:val="32"/>
          <w:szCs w:val="32"/>
        </w:rPr>
      </w:pPr>
    </w:p>
    <w:p w:rsidR="00506CAE" w:rsidRDefault="006265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CAE" w:rsidRDefault="00506CAE">
      <w:pPr>
        <w:spacing w:line="420" w:lineRule="exact"/>
        <w:jc w:val="both"/>
        <w:rPr>
          <w:rFonts w:ascii="Arial" w:hAnsi="Arial" w:cs="Arial"/>
          <w:snapToGrid/>
        </w:rPr>
      </w:pPr>
    </w:p>
    <w:p w:rsidR="00506CAE" w:rsidRDefault="006265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CAE" w:rsidRDefault="006265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CAE" w:rsidRDefault="00506CAE">
      <w:pPr>
        <w:spacing w:line="420" w:lineRule="exact"/>
        <w:jc w:val="both"/>
        <w:rPr>
          <w:rFonts w:ascii="Arial" w:hAnsi="Arial" w:cs="Arial"/>
          <w:i/>
          <w:snapToGrid/>
          <w:color w:val="0099FF"/>
          <w:sz w:val="18"/>
          <w:szCs w:val="18"/>
        </w:rPr>
      </w:pPr>
    </w:p>
    <w:p w:rsidR="00506CAE" w:rsidRDefault="006265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CAE" w:rsidRDefault="00506CAE">
      <w:pPr>
        <w:pStyle w:val="a8"/>
        <w:spacing w:before="0" w:after="0" w:line="240" w:lineRule="auto"/>
        <w:jc w:val="left"/>
        <w:rPr>
          <w:rFonts w:ascii="Arial" w:hAnsi="Arial" w:cs="Arial"/>
          <w:bCs w:val="0"/>
          <w:sz w:val="21"/>
          <w:szCs w:val="21"/>
        </w:rPr>
      </w:pPr>
    </w:p>
    <w:p w:rsidR="00506CAE" w:rsidRDefault="006265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-Sub-Name 0.26</w:t>
      </w:r>
    </w:p>
    <w:p w:rsidR="00506CAE" w:rsidRDefault="0062653D">
      <w:pPr>
        <w:rPr>
          <w:rFonts w:ascii="Arial" w:hAnsi="Arial" w:cs="Arial"/>
          <w:b/>
        </w:rPr>
      </w:pPr>
      <w:r>
        <w:rPr>
          <w:rFonts w:ascii="Arial" w:hAnsi="Arial" w:cs="Arial"/>
          <w:b/>
        </w:rPr>
        <w:t xml:space="preserve">Copyright notice: </w:t>
      </w:r>
    </w:p>
    <w:p w:rsidR="00506CAE" w:rsidRDefault="0062653D">
      <w:pPr>
        <w:pStyle w:val="Default"/>
        <w:rPr>
          <w:rFonts w:ascii="宋体" w:hAnsi="宋体" w:cs="宋体"/>
          <w:sz w:val="22"/>
          <w:szCs w:val="22"/>
        </w:rPr>
      </w:pPr>
      <w:r>
        <w:rPr>
          <w:rFonts w:ascii="宋体" w:hAnsi="宋体"/>
          <w:sz w:val="22"/>
        </w:rPr>
        <w:t xml:space="preserve">Copyright (c) 2004-2013, Marcus </w:t>
      </w:r>
      <w:r>
        <w:rPr>
          <w:rFonts w:ascii="宋体" w:hAnsi="宋体"/>
          <w:sz w:val="22"/>
        </w:rPr>
        <w:t>Holland-Moritz.</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p>
    <w:p w:rsidR="00506CAE" w:rsidRDefault="0062653D">
      <w:pPr>
        <w:pStyle w:val="Default"/>
        <w:rPr>
          <w:rFonts w:ascii="宋体" w:hAnsi="宋体" w:cs="宋体"/>
          <w:sz w:val="22"/>
          <w:szCs w:val="22"/>
        </w:rPr>
      </w:pPr>
      <w:r>
        <w:rPr>
          <w:b/>
        </w:rPr>
        <w:t xml:space="preserve">License: </w:t>
      </w:r>
      <w:r>
        <w:rPr>
          <w:sz w:val="21"/>
        </w:rPr>
        <w:t>GPL+ or Artistic</w:t>
      </w:r>
    </w:p>
    <w:p w:rsidR="00506CAE" w:rsidRDefault="0062653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w:t>
      </w:r>
      <w:r>
        <w:rPr>
          <w:rFonts w:ascii="Times New Roman" w:hAnsi="Times New Roman"/>
          <w:sz w:val="21"/>
        </w:rPr>
        <w:t xml:space="preserve">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w:t>
      </w:r>
      <w:r>
        <w:rPr>
          <w:rFonts w:ascii="Times New Roman" w:hAnsi="Times New Roman"/>
          <w:sz w:val="21"/>
        </w:rPr>
        <w:t xml:space="preserve">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w:t>
      </w:r>
      <w:r>
        <w:rPr>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w:t>
      </w:r>
      <w:r>
        <w:rPr>
          <w:rFonts w:ascii="Times New Roman" w:hAnsi="Times New Roman"/>
          <w:sz w:val="21"/>
        </w:rPr>
        <w:t xml:space="preserve">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w:t>
      </w:r>
      <w:r>
        <w:rPr>
          <w:rFonts w:ascii="Times New Roman" w:hAnsi="Times New Roman"/>
          <w:sz w:val="21"/>
        </w:rPr>
        <w:t>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w:t>
      </w:r>
      <w:r>
        <w:rPr>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Fonts w:ascii="Times New Roman" w:hAnsi="Times New Roman"/>
          <w:sz w:val="21"/>
        </w:rPr>
        <w:t>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Fonts w:ascii="Times New Roman" w:hAnsi="Times New Roman"/>
          <w:sz w:val="21"/>
        </w:rPr>
        <w:t>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w:t>
      </w:r>
      <w:r>
        <w:rPr>
          <w:rFonts w:ascii="Times New Roman" w:hAnsi="Times New Roman"/>
          <w:sz w:val="21"/>
        </w:rPr>
        <w:t>istribute or publish, that in whole or in part contains the Program or any part thereof, either with or without modifications, to be licensed at no charge to all third parties under the terms of this General Public License (except that you may choose to gr</w:t>
      </w:r>
      <w:r>
        <w:rPr>
          <w:rFonts w:ascii="Times New Roman" w:hAnsi="Times New Roman"/>
          <w:sz w:val="21"/>
        </w:rPr>
        <w:t>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Fonts w:ascii="Times New Roman" w:hAnsi="Times New Roman"/>
          <w:sz w:val="21"/>
        </w:rPr>
        <w:t xml:space="preserve">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w:t>
      </w:r>
      <w:r>
        <w:rPr>
          <w:rFonts w:ascii="Times New Roman" w:hAnsi="Times New Roman"/>
          <w:sz w:val="21"/>
        </w:rPr>
        <w:t>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w:t>
      </w:r>
      <w:r>
        <w:rPr>
          <w:rFonts w:ascii="Times New Roman" w:hAnsi="Times New Roman"/>
          <w:sz w:val="21"/>
        </w:rPr>
        <w:t xml:space="preserve">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t>
      </w:r>
      <w:r>
        <w:rPr>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Fonts w:ascii="Times New Roman" w:hAnsi="Times New Roman"/>
          <w:sz w:val="21"/>
        </w:rPr>
        <w:t xml:space="preserve">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Fonts w:ascii="Times New Roman" w:hAnsi="Times New Roman"/>
          <w:sz w:val="21"/>
        </w:rPr>
        <w:t>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w:t>
      </w:r>
      <w:r>
        <w:rPr>
          <w:rFonts w:ascii="Times New Roman" w:hAnsi="Times New Roman"/>
          <w:sz w:val="21"/>
        </w:rPr>
        <w:t>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w:t>
      </w:r>
      <w:r>
        <w:rPr>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w:t>
      </w:r>
      <w:r>
        <w:rPr>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w:t>
      </w:r>
      <w:r>
        <w:rPr>
          <w:rFonts w:ascii="Times New Roman" w:hAnsi="Times New Roman"/>
          <w:sz w:val="21"/>
        </w:rPr>
        <w:t xml:space="preserve">g version number. If the Program specifies a version number of the license which applies to it and "any later version", you have the option of following the terms and conditions either of that version or of any later version published by the Free Software </w:t>
      </w:r>
      <w:r>
        <w:rPr>
          <w:rFonts w:ascii="Times New Roman" w:hAnsi="Times New Roman"/>
          <w:sz w:val="21"/>
        </w:rPr>
        <w:t>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w:t>
      </w:r>
      <w:r>
        <w:rPr>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w:t>
      </w:r>
      <w:r>
        <w:rPr>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w:t>
      </w:r>
      <w:r>
        <w:rPr>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w:t>
      </w:r>
      <w:r>
        <w:rPr>
          <w:rFonts w:ascii="Times New Roman" w:hAnsi="Times New Roman"/>
          <w:sz w:val="21"/>
        </w:rPr>
        <w:t>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w:t>
      </w:r>
      <w:r>
        <w:rPr>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w:t>
      </w:r>
      <w:r>
        <w:rPr>
          <w:rFonts w:ascii="Times New Roman" w:hAnsi="Times New Roman"/>
          <w:sz w:val="21"/>
        </w:rPr>
        <w: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w:t>
      </w:r>
      <w:r>
        <w:rPr>
          <w:rFonts w:ascii="Times New Roman" w:hAnsi="Times New Roman"/>
          <w:sz w:val="21"/>
        </w:rPr>
        <w:t>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w:t>
      </w:r>
      <w:r>
        <w:rPr>
          <w:rFonts w:ascii="Times New Roman" w:hAnsi="Times New Roman"/>
          <w:sz w:val="21"/>
        </w:rPr>
        <w:t xml:space="preserv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w:t>
      </w:r>
      <w:r>
        <w:rPr>
          <w:rFonts w:ascii="Times New Roman" w:hAnsi="Times New Roman"/>
          <w:sz w:val="21"/>
        </w:rPr>
        <w:t>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Fonts w:ascii="Times New Roman" w:hAnsi="Times New Roman"/>
          <w:sz w:val="21"/>
        </w:rPr>
        <w:t xml:space="preserve">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That's all there is to </w:t>
      </w:r>
      <w:r>
        <w:rPr>
          <w:rFonts w:ascii="Times New Roman" w:hAnsi="Times New Roman"/>
          <w:sz w:val="21"/>
        </w:rPr>
        <w:t>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w:t>
      </w:r>
      <w:r>
        <w:rPr>
          <w:rFonts w:ascii="Times New Roman" w:hAnsi="Times New Roman"/>
          <w:sz w:val="21"/>
        </w:rPr>
        <w:t>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w:t>
      </w:r>
      <w:r>
        <w:rPr>
          <w:rFonts w:ascii="Times New Roman" w:hAnsi="Times New Roman"/>
          <w:sz w:val="21"/>
        </w:rPr>
        <w:t>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Holder" is whoever is </w:t>
      </w:r>
      <w:r>
        <w:rPr>
          <w:rFonts w:ascii="Times New Roman" w:hAnsi="Times New Roman"/>
          <w:sz w:val="21"/>
        </w:rPr>
        <w:t>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w:t>
      </w:r>
      <w:r>
        <w:rPr>
          <w:rFonts w:ascii="Times New Roman" w:hAnsi="Times New Roman"/>
          <w:sz w:val="21"/>
        </w:rPr>
        <w:t>,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w:t>
      </w:r>
      <w:r>
        <w:rPr>
          <w:rFonts w:ascii="Times New Roman" w:hAnsi="Times New Roman"/>
          <w:sz w:val="21"/>
        </w:rPr>
        <w:t>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w:t>
      </w:r>
      <w:r>
        <w:rPr>
          <w:rFonts w:ascii="Times New Roman" w:hAnsi="Times New Roman"/>
          <w:sz w:val="21"/>
        </w:rPr>
        <w:t>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w:t>
      </w:r>
      <w:r>
        <w:rPr>
          <w:rFonts w:ascii="Times New Roman" w:hAnsi="Times New Roman"/>
          <w:sz w:val="21"/>
        </w:rPr>
        <w:t>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w:t>
      </w:r>
      <w:r>
        <w:rPr>
          <w:rFonts w:ascii="Times New Roman" w:hAnsi="Times New Roman"/>
          <w:sz w:val="21"/>
        </w:rPr>
        <w:t>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w:t>
      </w:r>
      <w:r>
        <w:rPr>
          <w:rFonts w:ascii="Times New Roman" w:hAnsi="Times New Roman"/>
          <w:sz w:val="21"/>
        </w:rPr>
        <w:t>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w:t>
      </w:r>
      <w:r>
        <w:rPr>
          <w:rFonts w:ascii="Times New Roman" w:hAnsi="Times New Roman"/>
          <w:sz w:val="21"/>
        </w:rPr>
        <w:t>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w:t>
      </w:r>
      <w:r>
        <w:rPr>
          <w:rFonts w:ascii="Times New Roman" w:hAnsi="Times New Roman"/>
          <w:sz w:val="21"/>
        </w:rPr>
        <w:t xml:space="preserve">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w:t>
      </w:r>
      <w:r>
        <w:rPr>
          <w:rFonts w:ascii="Times New Roman" w:hAnsi="Times New Roman"/>
          <w:sz w:val="21"/>
        </w:rPr>
        <w:t>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w:t>
      </w:r>
      <w:r>
        <w:rPr>
          <w:rFonts w:ascii="Times New Roman" w:hAnsi="Times New Roman"/>
          <w:sz w:val="21"/>
        </w:rPr>
        <w:t>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w:t>
      </w:r>
      <w:r>
        <w:rPr>
          <w:rFonts w:ascii="Times New Roman" w:hAnsi="Times New Roman"/>
          <w:sz w:val="21"/>
        </w:rPr>
        <w:t>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w:t>
      </w:r>
      <w:r>
        <w:rPr>
          <w:rFonts w:ascii="Times New Roman" w:hAnsi="Times New Roman"/>
          <w:sz w:val="21"/>
        </w:rPr>
        <w:t>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w:t>
      </w:r>
      <w:r>
        <w:rPr>
          <w:rFonts w:ascii="Times New Roman" w:hAnsi="Times New Roman"/>
          <w:sz w:val="21"/>
        </w:rPr>
        <w:t>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w:t>
      </w:r>
      <w:r>
        <w:rPr>
          <w:rFonts w:ascii="Times New Roman" w:hAnsi="Times New Roman"/>
          <w:sz w:val="21"/>
        </w:rPr>
        <w:t>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w:t>
      </w:r>
      <w:r>
        <w:rPr>
          <w:rFonts w:ascii="Times New Roman" w:hAnsi="Times New Roman"/>
          <w:sz w:val="21"/>
        </w:rPr>
        <w:t>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506CAE" w:rsidRDefault="0062653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6CAE" w:rsidRDefault="0062653D">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506CAE" w:rsidRDefault="0062653D">
      <w:pPr>
        <w:rPr>
          <w:rFonts w:ascii="Arial" w:hAnsi="Arial" w:cs="Arial"/>
          <w:color w:val="0000FF"/>
          <w:u w:val="single"/>
        </w:rPr>
      </w:pPr>
      <w:r>
        <w:rPr>
          <w:rFonts w:ascii="Arial" w:hAnsi="Arial" w:cs="Arial" w:hint="eastAsia"/>
          <w:color w:val="0000FF"/>
          <w:u w:val="single"/>
        </w:rPr>
        <w:t>foss@huawei.com</w:t>
      </w:r>
    </w:p>
    <w:p w:rsidR="00506CAE" w:rsidRDefault="0062653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06CAE" w:rsidRDefault="0062653D">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506CAE" w:rsidRDefault="0062653D">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506CAE" w:rsidRDefault="0062653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06C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53D" w:rsidRDefault="0062653D">
      <w:pPr>
        <w:spacing w:line="240" w:lineRule="auto"/>
      </w:pPr>
      <w:r>
        <w:separator/>
      </w:r>
    </w:p>
  </w:endnote>
  <w:endnote w:type="continuationSeparator" w:id="0">
    <w:p w:rsidR="0062653D" w:rsidRDefault="00626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CAE">
      <w:tc>
        <w:tcPr>
          <w:tcW w:w="1542" w:type="pct"/>
        </w:tcPr>
        <w:p w:rsidR="00506CAE" w:rsidRDefault="0062653D">
          <w:pPr>
            <w:pStyle w:val="a6"/>
          </w:pPr>
          <w:r>
            <w:fldChar w:fldCharType="begin"/>
          </w:r>
          <w:r>
            <w:instrText xml:space="preserve"> DATE \@ "yyyy-MM-dd" </w:instrText>
          </w:r>
          <w:r>
            <w:fldChar w:fldCharType="separate"/>
          </w:r>
          <w:r w:rsidR="00FE732C">
            <w:rPr>
              <w:noProof/>
            </w:rPr>
            <w:t>2022-09-02</w:t>
          </w:r>
          <w:r>
            <w:fldChar w:fldCharType="end"/>
          </w:r>
        </w:p>
      </w:tc>
      <w:tc>
        <w:tcPr>
          <w:tcW w:w="1853" w:type="pct"/>
        </w:tcPr>
        <w:p w:rsidR="00506CAE" w:rsidRDefault="0062653D">
          <w:pPr>
            <w:pStyle w:val="a6"/>
            <w:ind w:firstLineChars="200" w:firstLine="360"/>
          </w:pPr>
          <w:r>
            <w:rPr>
              <w:rFonts w:hint="eastAsia"/>
            </w:rPr>
            <w:t xml:space="preserve">HUAWEI </w:t>
          </w:r>
          <w:r>
            <w:rPr>
              <w:rFonts w:hint="eastAsia"/>
            </w:rPr>
            <w:t>Confidential</w:t>
          </w:r>
        </w:p>
      </w:tc>
      <w:tc>
        <w:tcPr>
          <w:tcW w:w="1605" w:type="pct"/>
        </w:tcPr>
        <w:p w:rsidR="00506CAE" w:rsidRDefault="0062653D">
          <w:pPr>
            <w:pStyle w:val="a6"/>
            <w:ind w:firstLine="360"/>
            <w:jc w:val="right"/>
          </w:pPr>
          <w:r>
            <w:t>Page</w:t>
          </w:r>
          <w:r>
            <w:fldChar w:fldCharType="begin"/>
          </w:r>
          <w:r>
            <w:instrText>PAGE</w:instrText>
          </w:r>
          <w:r>
            <w:fldChar w:fldCharType="separate"/>
          </w:r>
          <w:r w:rsidR="00FE732C">
            <w:rPr>
              <w:noProof/>
            </w:rPr>
            <w:t>8</w:t>
          </w:r>
          <w:r>
            <w:fldChar w:fldCharType="end"/>
          </w:r>
          <w:r>
            <w:t>, Total</w:t>
          </w:r>
          <w:r>
            <w:fldChar w:fldCharType="begin"/>
          </w:r>
          <w:r>
            <w:instrText xml:space="preserve"> NUMPAGES  \* Arabic  \* MERGEFORMAT </w:instrText>
          </w:r>
          <w:r>
            <w:fldChar w:fldCharType="separate"/>
          </w:r>
          <w:r w:rsidR="00FE732C">
            <w:rPr>
              <w:noProof/>
            </w:rPr>
            <w:t>8</w:t>
          </w:r>
          <w:r>
            <w:fldChar w:fldCharType="end"/>
          </w:r>
        </w:p>
      </w:tc>
    </w:tr>
  </w:tbl>
  <w:p w:rsidR="00506CAE" w:rsidRDefault="00506C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53D" w:rsidRDefault="0062653D">
      <w:r>
        <w:separator/>
      </w:r>
    </w:p>
  </w:footnote>
  <w:footnote w:type="continuationSeparator" w:id="0">
    <w:p w:rsidR="0062653D" w:rsidRDefault="00626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CAE">
      <w:trPr>
        <w:cantSplit/>
        <w:trHeight w:hRule="exact" w:val="777"/>
      </w:trPr>
      <w:tc>
        <w:tcPr>
          <w:tcW w:w="492" w:type="pct"/>
          <w:tcBorders>
            <w:bottom w:val="single" w:sz="6" w:space="0" w:color="auto"/>
          </w:tcBorders>
        </w:tcPr>
        <w:p w:rsidR="00506CAE" w:rsidRDefault="006265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CAE" w:rsidRDefault="00506CAE">
          <w:pPr>
            <w:ind w:left="420"/>
          </w:pPr>
        </w:p>
      </w:tc>
      <w:tc>
        <w:tcPr>
          <w:tcW w:w="3283" w:type="pct"/>
          <w:tcBorders>
            <w:bottom w:val="single" w:sz="6" w:space="0" w:color="auto"/>
          </w:tcBorders>
          <w:vAlign w:val="bottom"/>
        </w:tcPr>
        <w:p w:rsidR="00506CAE" w:rsidRDefault="0062653D">
          <w:pPr>
            <w:pStyle w:val="a7"/>
            <w:ind w:firstLine="360"/>
          </w:pPr>
          <w:r>
            <w:t>OPEN SOURCE SOFTWARE NOTICE</w:t>
          </w:r>
        </w:p>
      </w:tc>
      <w:tc>
        <w:tcPr>
          <w:tcW w:w="1225" w:type="pct"/>
          <w:tcBorders>
            <w:bottom w:val="single" w:sz="6" w:space="0" w:color="auto"/>
          </w:tcBorders>
          <w:vAlign w:val="bottom"/>
        </w:tcPr>
        <w:p w:rsidR="00506CAE" w:rsidRDefault="00506CAE">
          <w:pPr>
            <w:pStyle w:val="a7"/>
            <w:ind w:firstLine="33"/>
          </w:pPr>
        </w:p>
      </w:tc>
    </w:tr>
  </w:tbl>
  <w:p w:rsidR="00506CAE" w:rsidRDefault="00506C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CAE"/>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653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32C"/>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DBE98-61E4-4237-8D23-4B695049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2839</Words>
  <Characters>16186</Characters>
  <Application>Microsoft Office Word</Application>
  <DocSecurity>0</DocSecurity>
  <Lines>134</Lines>
  <Paragraphs>37</Paragraphs>
  <ScaleCrop>false</ScaleCrop>
  <Company>Huawei Technologies Co.,Ltd.</Company>
  <LinksUpToDate>false</LinksUpToDate>
  <CharactersWithSpaces>18988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(3)CSoJHx+7YoHUr6m8DYluqeS8yJeKI/UIjvSt68ZdenVT6/6dqrOv4Kbilraca8b81lyRQxk3
H4xzQuA2vjNwiivDY9uapr7HyqY4BLKBbeIgVjQtTBzWXwgIYZa3KGXvHag7RBaRfkFJrklh
VKFlAi3shOU2CCTTpSUapuA4EkEnyQ2FxuYqabvBrErCG5lf+S/t+HYbr2Oh+hPC/I7z6IdJ
9fwdrhXS4+Kk5zpWRi</vt:lpwstr>
  </property>
  <property fmtid="{D5CDD505-2E9C-101B-9397-08002B2CF9AE}" pid="11" name="_2015_ms_pID_7253431">
    <vt:lpwstr>HTUnIZ2NBPKbD99wJeomBCJTBtrgALrl3oL4Diik264SxNztYXw4Lo
RWL/dkK3Qn2zLiM/P0ko1lkqldkPMaV+GUpeDeKKDQ56umSXTvcXhvbkxogBDywXSqW7UbzI
qIhs1AYLoAV1cqEFQ/Cx3fvyJItHHe18PtxpnQl3af4Y1EN8IczIJYCzdCicmCyspQnsr74C
9FCQXQhCzpFcP1RgSxqx8AAASQK3KEy4CZSd</vt:lpwstr>
  </property>
  <property fmtid="{D5CDD505-2E9C-101B-9397-08002B2CF9AE}" pid="12" name="_2015_ms_pID_7253432">
    <vt:lpwstr>zbaJ7ljy5RQt/k1uFce1GJB50JzaOI7Q6VJd
iCbMsnalKCfsPAv+SR9talsVQIg3lVt7YtcsQcwIKpsECskHlLA=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1662088846</vt:lpwstr>
  </property>
</Properties>
</file>