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kiran-wallpapers 0.8.1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(3)Nv8VbW/bgF2x4rCCVsijjH3Irgl0Daj3EaQawR32ReuYwF72w90Ng1B75zsXlK3H24iNKAso
sIrqrwINPS3Bgvwpvpy78NAWN1fvIwTXvhQFkZc2xfbCrPfZWYqLwSza4HAfeLA0Wy2w4Ja6
3Yu40OhngveV8/NhXvzPjeZdKsKaXiuwE3ou5+L5PHTy+NP2ZuIuV3f6mDjqAul4Egq6oI8y
YCq0jxnn0g4ItOM1ei</vt:lpwstr>
  </property>
  <property fmtid="{D5CDD505-2E9C-101B-9397-08002B2CF9AE}" pid="11" name="_2015_ms_pID_7253431">
    <vt:lpwstr>qcWN6GdKCewKyyE2/D4/A4XT86PjtOdHQpRDPG5BstVzCZdnTXmbOa
kbb9RPD4iRSXqWp033pDA/z12X0y+mflkZAAI5PiQL0waIwvCey1+JwikHL+tP/9wTloi9sl
6FA2sHro4KnwOe6KkkHYQScX3X81i33ybJ3R797GNRxLkgrFZSxEAiu1BlkyFrac6pvw1D07
A5+WI2b039+F0K5LZxnYjzy8wGq7Foz+1TIx</vt:lpwstr>
  </property>
  <property fmtid="{D5CDD505-2E9C-101B-9397-08002B2CF9AE}" pid="12" name="_2015_ms_pID_7253432">
    <vt:lpwstr>bPMUDlfkIzObcd20wgvZereQCrs+Kr/ijRLg
N51sdkjH0DNGIbEdD4PPveEuIg2iz288D+36DIJXLAHMBxC6UHc=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