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EE3" w:rsidRDefault="007044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47EE3" w:rsidRDefault="00C47EE3">
      <w:pPr>
        <w:spacing w:line="420" w:lineRule="exact"/>
        <w:jc w:val="center"/>
        <w:rPr>
          <w:rFonts w:ascii="Arial" w:hAnsi="Arial" w:cs="Arial"/>
          <w:b/>
          <w:snapToGrid/>
          <w:sz w:val="32"/>
          <w:szCs w:val="32"/>
        </w:rPr>
      </w:pPr>
    </w:p>
    <w:p w:rsidR="00C47EE3" w:rsidRDefault="007044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47EE3" w:rsidRDefault="00C47EE3">
      <w:pPr>
        <w:spacing w:line="420" w:lineRule="exact"/>
        <w:jc w:val="both"/>
        <w:rPr>
          <w:rFonts w:ascii="Arial" w:hAnsi="Arial" w:cs="Arial"/>
          <w:snapToGrid/>
        </w:rPr>
      </w:pPr>
    </w:p>
    <w:p w:rsidR="00C47EE3" w:rsidRDefault="007044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47EE3" w:rsidRDefault="007044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47EE3" w:rsidRDefault="00C47EE3">
      <w:pPr>
        <w:spacing w:line="420" w:lineRule="exact"/>
        <w:jc w:val="both"/>
        <w:rPr>
          <w:rFonts w:ascii="Arial" w:hAnsi="Arial" w:cs="Arial"/>
          <w:i/>
          <w:snapToGrid/>
          <w:color w:val="0099FF"/>
          <w:sz w:val="18"/>
          <w:szCs w:val="18"/>
        </w:rPr>
      </w:pPr>
    </w:p>
    <w:p w:rsidR="00C47EE3" w:rsidRDefault="007044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47EE3" w:rsidRDefault="00C47EE3">
      <w:pPr>
        <w:pStyle w:val="a8"/>
        <w:spacing w:before="0" w:after="0" w:line="240" w:lineRule="auto"/>
        <w:jc w:val="left"/>
        <w:rPr>
          <w:rFonts w:ascii="Arial" w:hAnsi="Arial" w:cs="Arial"/>
          <w:bCs w:val="0"/>
          <w:sz w:val="21"/>
          <w:szCs w:val="21"/>
        </w:rPr>
      </w:pPr>
    </w:p>
    <w:p w:rsidR="00C47EE3" w:rsidRDefault="007044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pyperclip</w:t>
      </w:r>
      <w:proofErr w:type="spellEnd"/>
      <w:r>
        <w:rPr>
          <w:rFonts w:ascii="微软雅黑" w:hAnsi="微软雅黑"/>
          <w:b w:val="0"/>
          <w:sz w:val="21"/>
        </w:rPr>
        <w:t xml:space="preserve"> 1.8.2</w:t>
      </w:r>
    </w:p>
    <w:p w:rsidR="00C47EE3" w:rsidRPr="001420DB" w:rsidRDefault="00704472" w:rsidP="001420DB">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(c) 2014, A</w:t>
      </w:r>
      <w:r w:rsidR="001420DB">
        <w:rPr>
          <w:rFonts w:ascii="宋体" w:hAnsi="宋体"/>
          <w:sz w:val="22"/>
        </w:rPr>
        <w:t xml:space="preserve">l </w:t>
      </w:r>
      <w:proofErr w:type="spellStart"/>
      <w:r w:rsidR="001420DB">
        <w:rPr>
          <w:rFonts w:ascii="宋体" w:hAnsi="宋体"/>
          <w:sz w:val="22"/>
        </w:rPr>
        <w:t>Sweigart</w:t>
      </w:r>
      <w:proofErr w:type="spellEnd"/>
      <w:r w:rsidR="001420DB">
        <w:rPr>
          <w:rFonts w:ascii="宋体" w:hAnsi="宋体"/>
          <w:sz w:val="22"/>
        </w:rPr>
        <w:t xml:space="preserve"> All rights reserved.</w:t>
      </w:r>
      <w:r>
        <w:rPr>
          <w:rFonts w:ascii="宋体" w:hAnsi="宋体"/>
          <w:sz w:val="22"/>
        </w:rPr>
        <w:br/>
      </w:r>
    </w:p>
    <w:p w:rsidR="00C47EE3" w:rsidRDefault="00704472">
      <w:pPr>
        <w:pStyle w:val="Default"/>
        <w:rPr>
          <w:rFonts w:ascii="宋体" w:hAnsi="宋体" w:cs="宋体"/>
          <w:sz w:val="22"/>
          <w:szCs w:val="22"/>
        </w:rPr>
      </w:pPr>
      <w:r>
        <w:rPr>
          <w:b/>
        </w:rPr>
        <w:t>L</w:t>
      </w:r>
      <w:r>
        <w:rPr>
          <w:b/>
        </w:rPr>
        <w:t xml:space="preserve">icense: </w:t>
      </w:r>
      <w:r>
        <w:rPr>
          <w:sz w:val="21"/>
        </w:rPr>
        <w:t>BSD</w:t>
      </w:r>
    </w:p>
    <w:p w:rsidR="00C47EE3" w:rsidRDefault="0070447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w:t>
      </w:r>
      <w:r>
        <w:rPr>
          <w:rFonts w:ascii="Times New Roman" w:hAnsi="Times New Roman"/>
          <w:sz w:val="21"/>
        </w:rPr>
        <w:t xml:space="preserve">oftware for any purpose with or without fee is hereby </w:t>
      </w:r>
      <w:proofErr w:type="gramStart"/>
      <w:r>
        <w:rPr>
          <w:rFonts w:ascii="Times New Roman" w:hAnsi="Times New Roman"/>
          <w:sz w:val="21"/>
        </w:rPr>
        <w:t>granted</w:t>
      </w:r>
      <w:proofErr w:type="gramEnd"/>
      <w:r>
        <w:rPr>
          <w:rFonts w:ascii="Times New Roman" w:hAnsi="Times New Roman"/>
          <w:sz w:val="21"/>
        </w:rPr>
        <w:t>.</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w:t>
      </w:r>
      <w:r>
        <w:rPr>
          <w:rFonts w:ascii="Times New Roman" w:hAnsi="Times New Roman"/>
          <w:sz w:val="21"/>
        </w:rPr>
        <w:t>HOR BE LIABLE FOR ANY SPECIAL, DIRECT, INDIRECT, OR CONSEQUENTIAL DAMAGES OR ANY DAMAGES WHATSOEVER RESULTING FROM LOSS OF USE, DATA OR PROFITS, WHETHER IN AN ACTION OF CONTRACT, NEGLIGENCE OR OTHER TORTIOUS ACTION, ARISING OUT OF OR IN CONNECTION WITH THE</w:t>
      </w:r>
      <w:r>
        <w:rPr>
          <w:rFonts w:ascii="Times New Roman" w:hAnsi="Times New Roman"/>
          <w:sz w:val="21"/>
        </w:rPr>
        <w:t xml:space="preserve"> USE OR PERFORMANCE OF THIS SOFTWARE.</w:t>
      </w:r>
      <w:r>
        <w:rPr>
          <w:rFonts w:ascii="Times New Roman" w:hAnsi="Times New Roman"/>
          <w:sz w:val="21"/>
        </w:rPr>
        <w:br/>
      </w:r>
    </w:p>
    <w:sectPr w:rsidR="00C47E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472" w:rsidRDefault="00704472">
      <w:pPr>
        <w:spacing w:line="240" w:lineRule="auto"/>
      </w:pPr>
      <w:r>
        <w:separator/>
      </w:r>
    </w:p>
  </w:endnote>
  <w:endnote w:type="continuationSeparator" w:id="0">
    <w:p w:rsidR="00704472" w:rsidRDefault="007044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47EE3">
      <w:tc>
        <w:tcPr>
          <w:tcW w:w="1542" w:type="pct"/>
        </w:tcPr>
        <w:p w:rsidR="00C47EE3" w:rsidRDefault="00704472">
          <w:pPr>
            <w:pStyle w:val="a6"/>
          </w:pPr>
          <w:r>
            <w:fldChar w:fldCharType="begin"/>
          </w:r>
          <w:r>
            <w:instrText xml:space="preserve"> DATE \@ "yyyy-MM-dd" </w:instrText>
          </w:r>
          <w:r>
            <w:fldChar w:fldCharType="separate"/>
          </w:r>
          <w:r w:rsidR="001420DB">
            <w:rPr>
              <w:noProof/>
            </w:rPr>
            <w:t>2021-12-31</w:t>
          </w:r>
          <w:r>
            <w:fldChar w:fldCharType="end"/>
          </w:r>
        </w:p>
      </w:tc>
      <w:tc>
        <w:tcPr>
          <w:tcW w:w="1853" w:type="pct"/>
        </w:tcPr>
        <w:p w:rsidR="00C47EE3" w:rsidRDefault="00704472">
          <w:pPr>
            <w:pStyle w:val="a6"/>
            <w:ind w:firstLineChars="200" w:firstLine="360"/>
          </w:pPr>
          <w:r>
            <w:rPr>
              <w:rFonts w:hint="eastAsia"/>
            </w:rPr>
            <w:t>HUAWEI Confidential</w:t>
          </w:r>
        </w:p>
      </w:tc>
      <w:tc>
        <w:tcPr>
          <w:tcW w:w="1605" w:type="pct"/>
        </w:tcPr>
        <w:p w:rsidR="00C47EE3" w:rsidRDefault="00704472">
          <w:pPr>
            <w:pStyle w:val="a6"/>
            <w:ind w:firstLine="360"/>
            <w:jc w:val="right"/>
          </w:pPr>
          <w:r>
            <w:t>Page</w:t>
          </w:r>
          <w:r>
            <w:fldChar w:fldCharType="begin"/>
          </w:r>
          <w:r>
            <w:instrText>PAGE</w:instrText>
          </w:r>
          <w:r>
            <w:fldChar w:fldCharType="separate"/>
          </w:r>
          <w:r w:rsidR="001420DB">
            <w:rPr>
              <w:noProof/>
            </w:rPr>
            <w:t>1</w:t>
          </w:r>
          <w:r>
            <w:fldChar w:fldCharType="end"/>
          </w:r>
          <w:r>
            <w:t>, Total</w:t>
          </w:r>
          <w:r>
            <w:fldChar w:fldCharType="begin"/>
          </w:r>
          <w:r>
            <w:instrText xml:space="preserve"> NUMPAGES  \* Arabic  \* MERGEFORMAT </w:instrText>
          </w:r>
          <w:r>
            <w:fldChar w:fldCharType="separate"/>
          </w:r>
          <w:r w:rsidR="001420DB">
            <w:rPr>
              <w:noProof/>
            </w:rPr>
            <w:t>2</w:t>
          </w:r>
          <w:r>
            <w:fldChar w:fldCharType="end"/>
          </w:r>
        </w:p>
      </w:tc>
    </w:tr>
  </w:tbl>
  <w:p w:rsidR="00C47EE3" w:rsidRDefault="00C47E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472" w:rsidRDefault="00704472">
      <w:r>
        <w:separator/>
      </w:r>
    </w:p>
  </w:footnote>
  <w:footnote w:type="continuationSeparator" w:id="0">
    <w:p w:rsidR="00704472" w:rsidRDefault="007044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47EE3">
      <w:trPr>
        <w:cantSplit/>
        <w:trHeight w:hRule="exact" w:val="777"/>
      </w:trPr>
      <w:tc>
        <w:tcPr>
          <w:tcW w:w="492" w:type="pct"/>
          <w:tcBorders>
            <w:bottom w:val="single" w:sz="6" w:space="0" w:color="auto"/>
          </w:tcBorders>
        </w:tcPr>
        <w:p w:rsidR="00C47EE3" w:rsidRDefault="007044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47EE3" w:rsidRDefault="00C47EE3">
          <w:pPr>
            <w:ind w:left="420"/>
          </w:pPr>
        </w:p>
      </w:tc>
      <w:tc>
        <w:tcPr>
          <w:tcW w:w="3283" w:type="pct"/>
          <w:tcBorders>
            <w:bottom w:val="single" w:sz="6" w:space="0" w:color="auto"/>
          </w:tcBorders>
          <w:vAlign w:val="bottom"/>
        </w:tcPr>
        <w:p w:rsidR="00C47EE3" w:rsidRDefault="00704472">
          <w:pPr>
            <w:pStyle w:val="a7"/>
            <w:ind w:firstLine="360"/>
          </w:pPr>
          <w:r>
            <w:t>OPEN SOURCE SOFTWARE NOTICE</w:t>
          </w:r>
        </w:p>
      </w:tc>
      <w:tc>
        <w:tcPr>
          <w:tcW w:w="1225" w:type="pct"/>
          <w:tcBorders>
            <w:bottom w:val="single" w:sz="6" w:space="0" w:color="auto"/>
          </w:tcBorders>
          <w:vAlign w:val="bottom"/>
        </w:tcPr>
        <w:p w:rsidR="00C47EE3" w:rsidRDefault="00C47EE3">
          <w:pPr>
            <w:pStyle w:val="a7"/>
            <w:ind w:firstLine="33"/>
          </w:pPr>
        </w:p>
      </w:tc>
    </w:tr>
  </w:tbl>
  <w:p w:rsidR="00C47EE3" w:rsidRDefault="00C47E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0D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4472"/>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47EE3"/>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ADD666-577D-40BE-A478-FEAD0467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262</Words>
  <Characters>1494</Characters>
  <Application>Microsoft Office Word</Application>
  <DocSecurity>0</DocSecurity>
  <Lines>12</Lines>
  <Paragraphs>3</Paragraphs>
  <ScaleCrop>false</ScaleCrop>
  <Company>Huawei Technologies Co.,Ltd.</Company>
  <LinksUpToDate>false</LinksUpToDate>
  <CharactersWithSpaces>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(3)8oXJ7ju+V0AMmrIRGkYEm/Z7LLaR9HP91Am7iI8G8OQ9ljlT9GPCgV6VcFA1uHeBF2YSS/XC
RlH5nUoCKg1Fgo1EFTtVfA2uBb/ygb8qQIucfMzyGfBI8VhKMkb9Ue9EV18HAkIzymDzFZZO
bNRaktC2Us/S+0wA5hnToq9y/4B4Cc/a0yRcH4TLmhMZRm57vKggms6xUIrRbzX3mR6lWeOB
uQKDTTgnbWa5WzLQZI</vt:lpwstr>
  </property>
  <property fmtid="{D5CDD505-2E9C-101B-9397-08002B2CF9AE}" pid="11" name="_2015_ms_pID_7253431">
    <vt:lpwstr>sooIEqMf4gcEvIgb3YQZIfg5Nd4av8Sb7dCU5TChcWYaZZen+nn/Ns
P7/CMXWnYLKKGCyTajk/aH/zZw2TJK0+emEO4myqL1MENCTG2szYh+yY/0BF8bE5yhq9CWQp
M6DHAiXt95mSMQMVOUbWrTmNQd7xqVtMmqygbLkrepAFU6i7KjEtVseiYdtstiliG4OLOpob
+btu8hjaK7FhFul8uWzD1isL2xLGLJA2/2++</vt:lpwstr>
  </property>
  <property fmtid="{D5CDD505-2E9C-101B-9397-08002B2CF9AE}" pid="12" name="_2015_ms_pID_7253432">
    <vt:lpwstr>eRk/1quBRDDcsNgyPTT7z8CcTp1+HLwFmlDs
4DW+aTV3hL50OinSwLryUULQGJ9UlwMqJrpOSTh4ixYn1JEj5ns=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1640940934</vt:lpwstr>
  </property>
</Properties>
</file>