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python-XStatic-roboto-fontface 0.5.0.0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Christian Hoffmeister</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(3)mYNYXm1gzvUOeemFT/QLunEGlLgxFyu3jpdPFwX98fbeCRAjbGjUeH0sdVycklZNnnvGhLqK
wqQ4XdYYS/Xlck7nsNkPkfZ4w5+15WXAOca2dOpTjKir90qJHbbPq8DA1br51x/XcU1ZVOkP
pyyhG6avXJpJWdLJAkze62JbrndkbL2pkceOMqLP2eaEEDAkoXjWnDQGbIdScDVzWF/qQkOP
KQhEwVhoxsXJ8BQj2Y</vt:lpwstr>
  </property>
  <property fmtid="{D5CDD505-2E9C-101B-9397-08002B2CF9AE}" pid="11" name="_2015_ms_pID_7253431">
    <vt:lpwstr>J9j6PIRiG+YFBoNmc+I+YDFG72ScRkGDsVvA9Yajh0z1dxCmB+0Ydl
FEd05YkkAk0pYBMlYoqzl5v2IgLokUthnHdAA90ILTMp19Jib0rVeW9LoYC1mg15ud7uzU2F
8aLJH6/M3c3mqGJ6R7nLkx8ZqlI8DWatAMG1hhDKeztjb5mAFaE7abdkpKYgoY0NS/5KjGgm
8BXQF82snUyD1Jw9R4bwpgEX/IgrXTpLBpLW</vt:lpwstr>
  </property>
  <property fmtid="{D5CDD505-2E9C-101B-9397-08002B2CF9AE}" pid="12" name="_2015_ms_pID_7253432">
    <vt:lpwstr>kmsRzqmIitvgqmGsLs8D5F/qNCMFmaMqMLry
Xso6zjuYAAWN6pyv/xGKxptCW/peRzh1zcgWsB0JrLWyXqBoW6w=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