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039" w:rsidRDefault="00DF3F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0039" w:rsidRDefault="00C50039">
      <w:pPr>
        <w:spacing w:line="420" w:lineRule="exact"/>
        <w:jc w:val="center"/>
        <w:rPr>
          <w:rFonts w:ascii="Arial" w:hAnsi="Arial" w:cs="Arial"/>
          <w:b/>
          <w:snapToGrid/>
          <w:sz w:val="32"/>
          <w:szCs w:val="32"/>
        </w:rPr>
      </w:pPr>
    </w:p>
    <w:p w:rsidR="00C50039" w:rsidRDefault="00DF3F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0039" w:rsidRDefault="00C50039">
      <w:pPr>
        <w:spacing w:line="420" w:lineRule="exact"/>
        <w:jc w:val="both"/>
        <w:rPr>
          <w:rFonts w:ascii="Arial" w:hAnsi="Arial" w:cs="Arial"/>
          <w:snapToGrid/>
        </w:rPr>
      </w:pPr>
    </w:p>
    <w:p w:rsidR="00C50039" w:rsidRDefault="00DF3F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0039" w:rsidRDefault="00DF3F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0039" w:rsidRDefault="00C50039">
      <w:pPr>
        <w:spacing w:line="420" w:lineRule="exact"/>
        <w:jc w:val="both"/>
        <w:rPr>
          <w:rFonts w:ascii="Arial" w:hAnsi="Arial" w:cs="Arial"/>
          <w:i/>
          <w:snapToGrid/>
          <w:color w:val="0099FF"/>
          <w:sz w:val="18"/>
          <w:szCs w:val="18"/>
        </w:rPr>
      </w:pPr>
    </w:p>
    <w:p w:rsidR="00C50039" w:rsidRDefault="00DF3F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0039" w:rsidRDefault="00C50039">
      <w:pPr>
        <w:pStyle w:val="a8"/>
        <w:spacing w:before="0" w:after="0" w:line="240" w:lineRule="auto"/>
        <w:jc w:val="left"/>
        <w:rPr>
          <w:rFonts w:ascii="Arial" w:hAnsi="Arial" w:cs="Arial"/>
          <w:bCs w:val="0"/>
          <w:sz w:val="21"/>
          <w:szCs w:val="21"/>
        </w:rPr>
      </w:pPr>
    </w:p>
    <w:p w:rsidR="00C50039" w:rsidRDefault="00DF3F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 2.1.2</w:t>
      </w:r>
    </w:p>
    <w:p w:rsidR="00C50039" w:rsidRPr="0051071B" w:rsidRDefault="00DF3F6A" w:rsidP="0051071B">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2010 Pallets</w:t>
      </w:r>
      <w:r>
        <w:rPr>
          <w:rFonts w:ascii="宋体" w:hAnsi="宋体"/>
          <w:sz w:val="22"/>
        </w:rPr>
        <w:br/>
      </w:r>
    </w:p>
    <w:p w:rsidR="00C50039" w:rsidRDefault="00DF3F6A">
      <w:pPr>
        <w:pStyle w:val="Default"/>
        <w:rPr>
          <w:rFonts w:ascii="宋体" w:hAnsi="宋体" w:cs="宋体"/>
          <w:sz w:val="22"/>
          <w:szCs w:val="22"/>
        </w:rPr>
      </w:pPr>
      <w:r>
        <w:rPr>
          <w:b/>
        </w:rPr>
        <w:t>L</w:t>
      </w:r>
      <w:r>
        <w:rPr>
          <w:b/>
        </w:rPr>
        <w:t xml:space="preserve">icense: </w:t>
      </w:r>
      <w:r>
        <w:rPr>
          <w:sz w:val="21"/>
        </w:rPr>
        <w:t>BSD-3-Clause</w:t>
      </w: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Copyright (c) &lt;year&gt; &lt;owner&gt;.</w:t>
      </w:r>
    </w:p>
    <w:p w:rsidR="005B40DF" w:rsidRPr="00EF4DF9" w:rsidRDefault="005B40DF" w:rsidP="005B40DF">
      <w:pPr>
        <w:pStyle w:val="Default"/>
        <w:rPr>
          <w:rFonts w:asciiTheme="minorHAnsi" w:hAnsiTheme="minorHAnsi" w:cstheme="minorHAnsi"/>
          <w:sz w:val="21"/>
          <w:szCs w:val="21"/>
        </w:rPr>
      </w:pP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Redistribution and use in source and binary forms, with or without modification, are permitted provided that the following conditions are met:</w:t>
      </w:r>
    </w:p>
    <w:p w:rsidR="005B40DF" w:rsidRPr="00EF4DF9" w:rsidRDefault="005B40DF" w:rsidP="005B40DF">
      <w:pPr>
        <w:pStyle w:val="Default"/>
        <w:rPr>
          <w:rFonts w:asciiTheme="minorHAnsi" w:hAnsiTheme="minorHAnsi" w:cstheme="minorHAnsi"/>
          <w:sz w:val="21"/>
          <w:szCs w:val="21"/>
        </w:rPr>
      </w:pP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1. Redistributions of source code must retain the above copyright notice, this list of conditions and the following disclaimer.</w:t>
      </w: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5B40DF" w:rsidRPr="00EF4DF9" w:rsidRDefault="005B40DF" w:rsidP="005B40DF">
      <w:pPr>
        <w:pStyle w:val="Default"/>
        <w:rPr>
          <w:rFonts w:asciiTheme="minorHAnsi" w:hAnsiTheme="minorHAnsi" w:cstheme="minorHAnsi"/>
          <w:sz w:val="21"/>
          <w:szCs w:val="21"/>
        </w:rPr>
      </w:pPr>
      <w:r w:rsidRPr="00EF4DF9">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w:t>
      </w:r>
      <w:r w:rsidRPr="00EF4DF9">
        <w:rPr>
          <w:rFonts w:asciiTheme="minorHAnsi" w:hAnsiTheme="minorHAnsi" w:cstheme="minorHAnsi"/>
          <w:sz w:val="21"/>
          <w:szCs w:val="21"/>
        </w:rPr>
        <w:lastRenderedPageBreak/>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50039" w:rsidRPr="005B40DF" w:rsidRDefault="00C50039">
      <w:pPr>
        <w:pStyle w:val="Default"/>
        <w:rPr>
          <w:rFonts w:ascii="宋体" w:hAnsi="宋体" w:cs="宋体"/>
          <w:sz w:val="22"/>
          <w:szCs w:val="22"/>
        </w:rPr>
      </w:pPr>
    </w:p>
    <w:sectPr w:rsidR="00C50039" w:rsidRPr="005B40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F6A" w:rsidRDefault="00DF3F6A">
      <w:pPr>
        <w:spacing w:line="240" w:lineRule="auto"/>
      </w:pPr>
      <w:r>
        <w:separator/>
      </w:r>
    </w:p>
  </w:endnote>
  <w:endnote w:type="continuationSeparator" w:id="0">
    <w:p w:rsidR="00DF3F6A" w:rsidRDefault="00DF3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0039">
      <w:tc>
        <w:tcPr>
          <w:tcW w:w="1542" w:type="pct"/>
        </w:tcPr>
        <w:p w:rsidR="00C50039" w:rsidRDefault="00DF3F6A">
          <w:pPr>
            <w:pStyle w:val="a6"/>
          </w:pPr>
          <w:r>
            <w:fldChar w:fldCharType="begin"/>
          </w:r>
          <w:r>
            <w:instrText xml:space="preserve"> DATE \@ "yyyy-MM-dd" </w:instrText>
          </w:r>
          <w:r>
            <w:fldChar w:fldCharType="separate"/>
          </w:r>
          <w:r w:rsidR="005B40DF">
            <w:rPr>
              <w:noProof/>
            </w:rPr>
            <w:t>2022-09-01</w:t>
          </w:r>
          <w:r>
            <w:fldChar w:fldCharType="end"/>
          </w:r>
        </w:p>
      </w:tc>
      <w:tc>
        <w:tcPr>
          <w:tcW w:w="1853" w:type="pct"/>
        </w:tcPr>
        <w:p w:rsidR="00C50039" w:rsidRDefault="00DF3F6A">
          <w:pPr>
            <w:pStyle w:val="a6"/>
            <w:ind w:firstLineChars="200" w:firstLine="360"/>
          </w:pPr>
          <w:r>
            <w:rPr>
              <w:rFonts w:hint="eastAsia"/>
            </w:rPr>
            <w:t>HUAWEI Confidential</w:t>
          </w:r>
        </w:p>
      </w:tc>
      <w:tc>
        <w:tcPr>
          <w:tcW w:w="1605" w:type="pct"/>
        </w:tcPr>
        <w:p w:rsidR="00C50039" w:rsidRDefault="00DF3F6A">
          <w:pPr>
            <w:pStyle w:val="a6"/>
            <w:ind w:firstLine="360"/>
            <w:jc w:val="right"/>
          </w:pPr>
          <w:r>
            <w:t>Page</w:t>
          </w:r>
          <w:r>
            <w:fldChar w:fldCharType="begin"/>
          </w:r>
          <w:r>
            <w:instrText>PAGE</w:instrText>
          </w:r>
          <w:r>
            <w:fldChar w:fldCharType="separate"/>
          </w:r>
          <w:r w:rsidR="0051071B">
            <w:rPr>
              <w:noProof/>
            </w:rPr>
            <w:t>2</w:t>
          </w:r>
          <w:r>
            <w:fldChar w:fldCharType="end"/>
          </w:r>
          <w:r>
            <w:t>, Total</w:t>
          </w:r>
          <w:r>
            <w:fldChar w:fldCharType="begin"/>
          </w:r>
          <w:r>
            <w:instrText xml:space="preserve"> NUMPAGES  \* Arabic  \* MERGEFORMAT </w:instrText>
          </w:r>
          <w:r>
            <w:fldChar w:fldCharType="separate"/>
          </w:r>
          <w:r w:rsidR="0051071B">
            <w:rPr>
              <w:noProof/>
            </w:rPr>
            <w:t>2</w:t>
          </w:r>
          <w:r>
            <w:fldChar w:fldCharType="end"/>
          </w:r>
        </w:p>
      </w:tc>
    </w:tr>
  </w:tbl>
  <w:p w:rsidR="00C50039" w:rsidRDefault="00C500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F6A" w:rsidRDefault="00DF3F6A">
      <w:r>
        <w:separator/>
      </w:r>
    </w:p>
  </w:footnote>
  <w:footnote w:type="continuationSeparator" w:id="0">
    <w:p w:rsidR="00DF3F6A" w:rsidRDefault="00DF3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0039">
      <w:trPr>
        <w:cantSplit/>
        <w:trHeight w:hRule="exact" w:val="777"/>
      </w:trPr>
      <w:tc>
        <w:tcPr>
          <w:tcW w:w="492" w:type="pct"/>
          <w:tcBorders>
            <w:bottom w:val="single" w:sz="6" w:space="0" w:color="auto"/>
          </w:tcBorders>
        </w:tcPr>
        <w:p w:rsidR="00C50039" w:rsidRDefault="00DF3F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0039" w:rsidRDefault="00C50039">
          <w:pPr>
            <w:ind w:left="420"/>
          </w:pPr>
        </w:p>
      </w:tc>
      <w:tc>
        <w:tcPr>
          <w:tcW w:w="3283" w:type="pct"/>
          <w:tcBorders>
            <w:bottom w:val="single" w:sz="6" w:space="0" w:color="auto"/>
          </w:tcBorders>
          <w:vAlign w:val="bottom"/>
        </w:tcPr>
        <w:p w:rsidR="00C50039" w:rsidRDefault="00DF3F6A">
          <w:pPr>
            <w:pStyle w:val="a7"/>
            <w:ind w:firstLine="360"/>
          </w:pPr>
          <w:r>
            <w:t>OPEN SOURCE SOFTWARE NOTICE</w:t>
          </w:r>
        </w:p>
      </w:tc>
      <w:tc>
        <w:tcPr>
          <w:tcW w:w="1225" w:type="pct"/>
          <w:tcBorders>
            <w:bottom w:val="single" w:sz="6" w:space="0" w:color="auto"/>
          </w:tcBorders>
          <w:vAlign w:val="bottom"/>
        </w:tcPr>
        <w:p w:rsidR="00C50039" w:rsidRDefault="00C50039">
          <w:pPr>
            <w:pStyle w:val="a7"/>
            <w:ind w:firstLine="33"/>
          </w:pPr>
        </w:p>
      </w:tc>
    </w:tr>
  </w:tbl>
  <w:p w:rsidR="00C50039" w:rsidRDefault="00C500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71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0D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039"/>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F6A"/>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7B2226-F6C4-4B8E-AB9C-303B6090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2130</Characters>
  <Application>Microsoft Office Word</Application>
  <DocSecurity>0</DocSecurity>
  <Lines>17</Lines>
  <Paragraphs>4</Paragraphs>
  <ScaleCrop>false</ScaleCrop>
  <Company>Huawei Technologies Co.,Ltd.</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(3)YnsKwqBRrtWLE1s2DUJZQuqRKs5UcRBFAtnlRgL4w8/4VSOQ379vbbYezKj+A+6a33Ego20H
hX0pFyG0623tTVOY5ql0uUi83afNQiV/GAS6LYM7sVxI7fKhXQ7q9CjZ+fCLMWbB6jD6Q0OG
Ynl1W1MUG+mG1QRAuc5DRYI/YYmhsIjk+J1BisCI9vcWQnzclpKhF3LHI518yXc3UMfQFC7z
T3LskMzXa0og+mtS/c</vt:lpwstr>
  </property>
  <property fmtid="{D5CDD505-2E9C-101B-9397-08002B2CF9AE}" pid="11" name="_2015_ms_pID_7253431">
    <vt:lpwstr>rDjV2ucev5RBgx5q5vUgyZ8VhwJ2oP/TTlB4k7AmYuToqXKJ17q17f
TY4vMr/MrzL2WVGQtCBWaIdhNdfhdp7JmEHX1a6dgH6FYqM62xije11BO49nmQJ7+tdolEQE
Y/5fQzlonVO/pi7qotwP02lW7gHXySOKU0SM9u1U4awkek6tDkNidnDcgQVCaJzi/Da1mdse
Wh6Qpp7xvcbmtyNdEnHo3Iw0DrLD3RzbAexE</vt:lpwstr>
  </property>
  <property fmtid="{D5CDD505-2E9C-101B-9397-08002B2CF9AE}" pid="12" name="_2015_ms_pID_7253432">
    <vt:lpwstr>jEhv1IuZgbk5ShPdvvxTmx4Fn5a9nVg4s3Zf
ae85FSwZUuSrWkbstHKNh78X7TAARalvpg/HYpkeTros0e/2BME=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1662025671</vt:lpwstr>
  </property>
</Properties>
</file>