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542" w:rsidRDefault="00C104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3542" w:rsidRDefault="00223542">
      <w:pPr>
        <w:spacing w:line="420" w:lineRule="exact"/>
        <w:jc w:val="center"/>
        <w:rPr>
          <w:rFonts w:ascii="Arial" w:hAnsi="Arial" w:cs="Arial"/>
          <w:b/>
          <w:snapToGrid/>
          <w:sz w:val="32"/>
          <w:szCs w:val="32"/>
        </w:rPr>
      </w:pPr>
    </w:p>
    <w:p w:rsidR="00223542" w:rsidRDefault="00C104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3542" w:rsidRDefault="00223542">
      <w:pPr>
        <w:spacing w:line="420" w:lineRule="exact"/>
        <w:jc w:val="both"/>
        <w:rPr>
          <w:rFonts w:ascii="Arial" w:hAnsi="Arial" w:cs="Arial"/>
          <w:snapToGrid/>
        </w:rPr>
      </w:pPr>
    </w:p>
    <w:p w:rsidR="00223542" w:rsidRDefault="00C104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3542" w:rsidRDefault="00C104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3542" w:rsidRDefault="00223542">
      <w:pPr>
        <w:spacing w:line="420" w:lineRule="exact"/>
        <w:jc w:val="both"/>
        <w:rPr>
          <w:rFonts w:ascii="Arial" w:hAnsi="Arial" w:cs="Arial"/>
          <w:i/>
          <w:snapToGrid/>
          <w:color w:val="0099FF"/>
          <w:sz w:val="18"/>
          <w:szCs w:val="18"/>
        </w:rPr>
      </w:pPr>
    </w:p>
    <w:p w:rsidR="00223542" w:rsidRDefault="00C104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3542" w:rsidRDefault="00223542">
      <w:pPr>
        <w:pStyle w:val="a8"/>
        <w:spacing w:before="0" w:after="0" w:line="240" w:lineRule="auto"/>
        <w:jc w:val="left"/>
        <w:rPr>
          <w:rFonts w:ascii="Arial" w:hAnsi="Arial" w:cs="Arial"/>
          <w:bCs w:val="0"/>
          <w:sz w:val="21"/>
          <w:szCs w:val="21"/>
        </w:rPr>
      </w:pPr>
    </w:p>
    <w:p w:rsidR="00223542" w:rsidRDefault="00C104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troveclient</w:t>
      </w:r>
      <w:proofErr w:type="spellEnd"/>
      <w:r>
        <w:rPr>
          <w:rFonts w:ascii="微软雅黑" w:hAnsi="微软雅黑"/>
          <w:b w:val="0"/>
          <w:sz w:val="21"/>
        </w:rPr>
        <w:t xml:space="preserve"> 7.2.0</w:t>
      </w:r>
    </w:p>
    <w:p w:rsidR="00223542" w:rsidRDefault="00C10447">
      <w:pPr>
        <w:rPr>
          <w:rFonts w:ascii="Arial" w:hAnsi="Arial" w:cs="Arial"/>
          <w:b/>
        </w:rPr>
      </w:pPr>
      <w:r>
        <w:rPr>
          <w:rFonts w:ascii="Arial" w:hAnsi="Arial" w:cs="Arial"/>
          <w:b/>
        </w:rPr>
        <w:t xml:space="preserve">Copyright notice: </w:t>
      </w:r>
    </w:p>
    <w:p w:rsidR="00223542" w:rsidRDefault="00C10447">
      <w:pPr>
        <w:pStyle w:val="Default"/>
        <w:rPr>
          <w:rFonts w:ascii="宋体" w:hAnsi="宋体" w:cs="宋体"/>
          <w:sz w:val="22"/>
          <w:szCs w:val="22"/>
        </w:rPr>
      </w:pPr>
      <w:r>
        <w:rPr>
          <w:rFonts w:ascii="宋体" w:hAnsi="宋体"/>
          <w:sz w:val="22"/>
        </w:rPr>
        <w:t xml:space="preserve">Copyright 2016 </w:t>
      </w:r>
      <w:proofErr w:type="spellStart"/>
      <w:r>
        <w:rPr>
          <w:rFonts w:ascii="宋体" w:hAnsi="宋体"/>
          <w:sz w:val="22"/>
        </w:rPr>
        <w:t>Tesora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2016 </w:t>
      </w:r>
      <w:r>
        <w:rPr>
          <w:rFonts w:ascii="宋体" w:hAnsi="宋体"/>
          <w:sz w:val="22"/>
        </w:rPr>
        <w:t>OpenStack Foundation</w:t>
      </w:r>
      <w:r>
        <w:rPr>
          <w:rFonts w:ascii="宋体" w:hAnsi="宋体"/>
          <w:sz w:val="22"/>
        </w:rPr>
        <w:br/>
        <w:t>Copyright 2012 Grid Dynamics</w:t>
      </w:r>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Inc.</w:t>
      </w:r>
      <w:r>
        <w:rPr>
          <w:rFonts w:ascii="宋体" w:hAnsi="宋体"/>
          <w:sz w:val="22"/>
        </w:rPr>
        <w:br/>
        <w:t>Copyright 2013 OpenStack Foundation All Rights Reserved.</w:t>
      </w:r>
      <w:r>
        <w:rPr>
          <w:rFonts w:ascii="宋体" w:hAnsi="宋体"/>
          <w:sz w:val="22"/>
        </w:rPr>
        <w:br/>
        <w:t>Copyright 2013 Spanish National Research Council.</w:t>
      </w:r>
      <w:r>
        <w:rPr>
          <w:rFonts w:ascii="宋体" w:hAnsi="宋体"/>
          <w:sz w:val="22"/>
        </w:rPr>
        <w:br/>
        <w:t>Copyright 2013 OpenStack Foundation</w:t>
      </w:r>
      <w:r>
        <w:rPr>
          <w:rFonts w:ascii="宋体" w:hAnsi="宋体"/>
          <w:sz w:val="22"/>
        </w:rPr>
        <w:br/>
        <w:t>Copyright 2011 Piston Cloud Compu</w:t>
      </w:r>
      <w:r>
        <w:rPr>
          <w:rFonts w:ascii="宋体" w:hAnsi="宋体"/>
          <w:sz w:val="22"/>
        </w:rPr>
        <w:t>ting, Inc.</w:t>
      </w:r>
      <w:r>
        <w:rPr>
          <w:rFonts w:ascii="宋体" w:hAnsi="宋体"/>
          <w:sz w:val="22"/>
        </w:rPr>
        <w:br/>
        <w:t>Copyright 2011 Nebula, Inc.</w:t>
      </w:r>
      <w:r>
        <w:rPr>
          <w:rFonts w:ascii="宋体" w:hAnsi="宋体"/>
          <w:sz w:val="22"/>
        </w:rPr>
        <w:br/>
        <w:t>Copyright 2013 IBM Corp.</w:t>
      </w:r>
      <w:r>
        <w:rPr>
          <w:rFonts w:ascii="宋体" w:hAnsi="宋体"/>
          <w:sz w:val="22"/>
        </w:rPr>
        <w:br/>
        <w:t>copyright = 2014, OpenStack Foundation</w:t>
      </w:r>
      <w:r>
        <w:rPr>
          <w:rFonts w:ascii="宋体" w:hAnsi="宋体"/>
          <w:sz w:val="22"/>
        </w:rPr>
        <w:br/>
        <w:t xml:space="preserve">Copyright 2014 </w:t>
      </w:r>
      <w:proofErr w:type="spellStart"/>
      <w:r>
        <w:rPr>
          <w:rFonts w:ascii="宋体" w:hAnsi="宋体"/>
          <w:sz w:val="22"/>
        </w:rPr>
        <w:t>Tesora</w:t>
      </w:r>
      <w:proofErr w:type="spellEnd"/>
      <w:r>
        <w:rPr>
          <w:rFonts w:ascii="宋体" w:hAnsi="宋体"/>
          <w:sz w:val="22"/>
        </w:rPr>
        <w:t xml:space="preserve"> Inc.</w:t>
      </w:r>
      <w:r>
        <w:rPr>
          <w:rFonts w:ascii="宋体" w:hAnsi="宋体"/>
          <w:sz w:val="22"/>
        </w:rPr>
        <w:br/>
        <w:t>Copyright (c) 2014 OpenStack Foundation All Rights Reserved.</w:t>
      </w:r>
      <w:r>
        <w:rPr>
          <w:rFonts w:ascii="宋体" w:hAnsi="宋体"/>
          <w:sz w:val="22"/>
        </w:rPr>
        <w:br/>
        <w:t>Copyright 2011 OpenStack Foundation</w:t>
      </w:r>
      <w:r>
        <w:rPr>
          <w:rFonts w:ascii="宋体" w:hAnsi="宋体"/>
          <w:sz w:val="22"/>
        </w:rPr>
        <w:br/>
        <w:t>Copyright 2013 Hewlett-Packar</w:t>
      </w:r>
      <w:r>
        <w:rPr>
          <w:rFonts w:ascii="宋体" w:hAnsi="宋体"/>
          <w:sz w:val="22"/>
        </w:rPr>
        <w:t>d Development Company, L.P</w:t>
      </w:r>
      <w:proofErr w:type="gramStart"/>
      <w:r>
        <w:rPr>
          <w:rFonts w:ascii="宋体" w:hAnsi="宋体"/>
          <w:sz w:val="22"/>
        </w:rPr>
        <w:t>.</w:t>
      </w:r>
      <w:proofErr w:type="gramEnd"/>
      <w:r>
        <w:rPr>
          <w:rFonts w:ascii="宋体" w:hAnsi="宋体"/>
          <w:sz w:val="22"/>
        </w:rPr>
        <w:br/>
        <w:t>Copyright 2011, Piston Cloud Computing, Inc.</w:t>
      </w:r>
      <w:r>
        <w:rPr>
          <w:rFonts w:ascii="宋体" w:hAnsi="宋体"/>
          <w:sz w:val="22"/>
        </w:rPr>
        <w:br/>
        <w:t>Copyright 2013 Rackspace Hosting</w:t>
      </w:r>
      <w:r>
        <w:rPr>
          <w:rFonts w:ascii="宋体" w:hAnsi="宋体"/>
          <w:sz w:val="22"/>
        </w:rPr>
        <w:br/>
      </w:r>
      <w:r>
        <w:rPr>
          <w:rFonts w:ascii="宋体" w:hAnsi="宋体"/>
          <w:sz w:val="22"/>
        </w:rPr>
        <w:lastRenderedPageBreak/>
        <w:t>Copyright 2019 Catalyst Cloud Ltd.</w:t>
      </w:r>
      <w:r>
        <w:rPr>
          <w:rFonts w:ascii="宋体" w:hAnsi="宋体"/>
          <w:sz w:val="22"/>
        </w:rPr>
        <w:br/>
        <w:t>Copyright [2015] Hewlett-Pa</w:t>
      </w:r>
      <w:r w:rsidR="00DC037B">
        <w:rPr>
          <w:rFonts w:ascii="宋体" w:hAnsi="宋体"/>
          <w:sz w:val="22"/>
        </w:rPr>
        <w:t>ckard Development Company, L.P.</w:t>
      </w:r>
      <w:bookmarkStart w:id="0" w:name="_GoBack"/>
      <w:bookmarkEnd w:id="0"/>
      <w:r>
        <w:rPr>
          <w:rFonts w:ascii="宋体" w:hAnsi="宋体"/>
          <w:sz w:val="22"/>
        </w:rPr>
        <w:br/>
        <w:t xml:space="preserve">Copyright 2013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2013 Grid Dynamics</w:t>
      </w:r>
      <w:r>
        <w:rPr>
          <w:rFonts w:ascii="宋体" w:hAnsi="宋体"/>
          <w:sz w:val="22"/>
        </w:rPr>
        <w:br/>
        <w:t>Copyright (c) 2014 eBay Software Foundation All Rights Reserved.</w:t>
      </w:r>
      <w:r>
        <w:rPr>
          <w:rFonts w:ascii="宋体" w:hAnsi="宋体"/>
          <w:sz w:val="22"/>
        </w:rPr>
        <w:br/>
        <w:t>Copyright 2010 Jacob Kaplan-Moss</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(c) 2013 Hewlett-Packard Development Comp</w:t>
      </w:r>
      <w:r>
        <w:rPr>
          <w:rFonts w:ascii="宋体" w:hAnsi="宋体"/>
          <w:sz w:val="22"/>
        </w:rPr>
        <w:t>any, L.P</w:t>
      </w:r>
      <w:proofErr w:type="gramStart"/>
      <w:r>
        <w:rPr>
          <w:rFonts w:ascii="宋体" w:hAnsi="宋体"/>
          <w:sz w:val="22"/>
        </w:rPr>
        <w:t>.</w:t>
      </w:r>
      <w:proofErr w:type="gramEnd"/>
      <w:r>
        <w:rPr>
          <w:rFonts w:ascii="宋体" w:hAnsi="宋体"/>
          <w:sz w:val="22"/>
        </w:rPr>
        <w:br/>
        <w:t>Copyright 2011 OpenStack Foundation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2016, Trove developers</w:t>
      </w:r>
      <w:r>
        <w:rPr>
          <w:rFonts w:ascii="宋体" w:hAnsi="宋体"/>
          <w:sz w:val="22"/>
        </w:rPr>
        <w:br/>
        <w:t>Copyright 2013 Rackspace Hosting All Rights Reserved.</w:t>
      </w:r>
      <w:r>
        <w:rPr>
          <w:rFonts w:ascii="宋体" w:hAnsi="宋体"/>
          <w:sz w:val="22"/>
        </w:rPr>
        <w:br/>
        <w:t>Copyright 2020 Catalyst Cloud</w:t>
      </w:r>
      <w:r>
        <w:rPr>
          <w:rFonts w:ascii="宋体" w:hAnsi="宋体"/>
          <w:sz w:val="22"/>
        </w:rPr>
        <w:br/>
        <w:t>Copyright 2014 Rackspace</w:t>
      </w:r>
      <w:r>
        <w:rPr>
          <w:rFonts w:ascii="宋体" w:hAnsi="宋体"/>
          <w:sz w:val="22"/>
        </w:rPr>
        <w:br/>
        <w:t>Copyright 2012 OpenStack Foundation All Right</w:t>
      </w:r>
      <w:r>
        <w:rPr>
          <w:rFonts w:ascii="宋体" w:hAnsi="宋体"/>
          <w:sz w:val="22"/>
        </w:rPr>
        <w:t>s Reserved.</w:t>
      </w:r>
      <w:r>
        <w:rPr>
          <w:rFonts w:ascii="宋体" w:hAnsi="宋体"/>
          <w:sz w:val="22"/>
        </w:rPr>
        <w:br/>
        <w:t>Copyright 2014 Rackspace Hosting All Rights Reserved.</w:t>
      </w:r>
      <w:r>
        <w:rPr>
          <w:rFonts w:ascii="宋体" w:hAnsi="宋体"/>
          <w:sz w:val="22"/>
        </w:rPr>
        <w:br/>
        <w:t>Copyright 2012 OpenStack Foundation</w:t>
      </w:r>
      <w:r>
        <w:rPr>
          <w:rFonts w:ascii="宋体" w:hAnsi="宋体"/>
          <w:sz w:val="22"/>
        </w:rPr>
        <w:br/>
        <w:t xml:space="preserve">Copyright 2015 </w:t>
      </w:r>
      <w:proofErr w:type="spellStart"/>
      <w:r>
        <w:rPr>
          <w:rFonts w:ascii="宋体" w:hAnsi="宋体"/>
          <w:sz w:val="22"/>
        </w:rPr>
        <w:t>Tesora</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OpenStack Foundation All Rights Reserved.</w:t>
      </w:r>
      <w:r>
        <w:rPr>
          <w:rFonts w:ascii="宋体" w:hAnsi="宋体"/>
          <w:sz w:val="22"/>
        </w:rPr>
        <w:br/>
        <w:t xml:space="preserve">Copyright 2014 </w:t>
      </w:r>
      <w:proofErr w:type="spellStart"/>
      <w:r>
        <w:rPr>
          <w:rFonts w:ascii="宋体" w:hAnsi="宋体"/>
          <w:sz w:val="22"/>
        </w:rPr>
        <w:t>Tesora</w:t>
      </w:r>
      <w:proofErr w:type="spellEnd"/>
      <w:r>
        <w:rPr>
          <w:rFonts w:ascii="宋体" w:hAnsi="宋体"/>
          <w:sz w:val="22"/>
        </w:rPr>
        <w:t>, Inc.</w:t>
      </w:r>
      <w:r>
        <w:rPr>
          <w:rFonts w:ascii="宋体" w:hAnsi="宋体"/>
          <w:sz w:val="22"/>
        </w:rPr>
        <w:br/>
      </w:r>
    </w:p>
    <w:p w:rsidR="00223542" w:rsidRDefault="00C10447">
      <w:pPr>
        <w:pStyle w:val="Default"/>
        <w:rPr>
          <w:rFonts w:ascii="宋体" w:hAnsi="宋体" w:cs="宋体"/>
          <w:sz w:val="22"/>
          <w:szCs w:val="22"/>
        </w:rPr>
      </w:pPr>
      <w:r>
        <w:rPr>
          <w:b/>
        </w:rPr>
        <w:t xml:space="preserve">License: </w:t>
      </w:r>
      <w:r>
        <w:rPr>
          <w:sz w:val="21"/>
        </w:rPr>
        <w:t>Apache-2.0</w:t>
      </w:r>
    </w:p>
    <w:p w:rsidR="00223542" w:rsidRDefault="00C1044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w:t>
      </w:r>
      <w:r>
        <w:rPr>
          <w:rFonts w:ascii="Times New Roman" w:hAnsi="Times New Roman"/>
          <w:sz w:val="21"/>
        </w:rPr>
        <w:t>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w:t>
      </w:r>
      <w:r>
        <w:rPr>
          <w:rFonts w:ascii="Times New Roman" w:hAnsi="Times New Roman"/>
          <w:sz w:val="21"/>
        </w:rPr>
        <w:t xml:space="preserve">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w:t>
      </w:r>
      <w:r>
        <w:rPr>
          <w:rFonts w:ascii="Times New Roman" w:hAnsi="Times New Roman"/>
          <w:sz w:val="21"/>
        </w:rPr>
        <w:t>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w:t>
      </w:r>
      <w:r>
        <w:rPr>
          <w:rFonts w:ascii="Times New Roman" w:hAnsi="Times New Roman"/>
          <w:sz w:val="21"/>
        </w:rPr>
        <w:t>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w:t>
      </w:r>
      <w:r>
        <w:rPr>
          <w:rFonts w:ascii="Times New Roman" w:hAnsi="Times New Roman"/>
          <w:sz w:val="21"/>
        </w:rPr>
        <w:t>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w:t>
      </w:r>
      <w:r>
        <w:rPr>
          <w:rFonts w:ascii="Times New Roman" w:hAnsi="Times New Roman"/>
          <w:sz w:val="21"/>
        </w:rPr>
        <w:t>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w:t>
      </w:r>
      <w:r>
        <w:rPr>
          <w:rFonts w:ascii="Times New Roman" w:hAnsi="Times New Roman"/>
          <w:sz w:val="21"/>
        </w:rPr>
        <w:t>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w:t>
      </w:r>
      <w:r>
        <w:rPr>
          <w:rFonts w:ascii="Times New Roman" w:hAnsi="Times New Roman"/>
          <w:sz w:val="21"/>
        </w:rPr>
        <w: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w:t>
      </w:r>
      <w:r>
        <w:rPr>
          <w:rFonts w:ascii="Times New Roman" w:hAnsi="Times New Roman"/>
          <w:sz w:val="21"/>
        </w:rPr>
        <w:t>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w:t>
      </w:r>
      <w:r>
        <w:rPr>
          <w:rFonts w:ascii="Times New Roman" w:hAnsi="Times New Roman"/>
          <w:sz w:val="21"/>
        </w:rPr>
        <w:t>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w:t>
      </w:r>
      <w:r>
        <w:rPr>
          <w:rFonts w:ascii="Times New Roman" w:hAnsi="Times New Roman"/>
          <w:sz w:val="21"/>
        </w:rPr>
        <w: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w:t>
      </w:r>
      <w:r>
        <w:rPr>
          <w:rFonts w:ascii="Times New Roman" w:hAnsi="Times New Roman"/>
          <w:sz w:val="21"/>
        </w:rPr>
        <w:t>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w:t>
      </w:r>
      <w:r>
        <w:rPr>
          <w:rFonts w:ascii="Times New Roman" w:hAnsi="Times New Roman"/>
          <w:sz w:val="21"/>
        </w:rPr>
        <w:t>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w:t>
      </w:r>
      <w:r>
        <w:rPr>
          <w:rFonts w:ascii="Times New Roman" w:hAnsi="Times New Roman"/>
          <w:sz w:val="21"/>
        </w:rPr>
        <w:t>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w:t>
      </w:r>
      <w:r>
        <w:rPr>
          <w:rFonts w:ascii="Times New Roman" w:hAnsi="Times New Roman"/>
          <w:sz w:val="21"/>
        </w:rPr>
        <w:t>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w:t>
      </w:r>
      <w:r>
        <w:rPr>
          <w:rFonts w:ascii="Times New Roman" w:hAnsi="Times New Roman"/>
          <w:sz w:val="21"/>
        </w:rPr>
        <w:t>-party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w:t>
      </w:r>
      <w:r>
        <w:rPr>
          <w:rFonts w:ascii="Times New Roman" w:hAnsi="Times New Roman"/>
          <w:sz w:val="21"/>
        </w:rPr>
        <w:t>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w:t>
      </w:r>
      <w:r>
        <w:rPr>
          <w:rFonts w:ascii="Times New Roman" w:hAnsi="Times New Roman"/>
          <w:sz w:val="21"/>
        </w:rPr>
        <w:t>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w:t>
      </w:r>
      <w:r>
        <w:rPr>
          <w:rFonts w:ascii="Times New Roman" w:hAnsi="Times New Roman"/>
          <w:sz w:val="21"/>
        </w:rPr>
        <w:t>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w:t>
      </w:r>
      <w:r>
        <w:rPr>
          <w:rFonts w:ascii="Times New Roman" w:hAnsi="Times New Roman"/>
          <w:sz w:val="21"/>
        </w:rPr>
        <w:t xml:space="preserve">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w:t>
      </w:r>
      <w:r>
        <w:rPr>
          <w:rFonts w:ascii="Times New Roman" w:hAnsi="Times New Roman"/>
          <w:sz w:val="21"/>
        </w:rPr>
        <w:t xml:space="preserve">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w:t>
      </w:r>
      <w:r>
        <w:rPr>
          <w:rFonts w:ascii="Times New Roman" w:hAnsi="Times New Roman"/>
          <w:sz w:val="21"/>
        </w:rPr>
        <w:t>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w:t>
      </w:r>
      <w:r>
        <w:rPr>
          <w:rFonts w:ascii="Times New Roman" w:hAnsi="Times New Roman"/>
          <w:sz w:val="21"/>
        </w:rPr>
        <w:t>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w:t>
      </w:r>
      <w:r>
        <w:rPr>
          <w:rFonts w:ascii="Times New Roman" w:hAnsi="Times New Roman"/>
          <w:sz w:val="21"/>
        </w:rPr>
        <w:t>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w:t>
      </w:r>
      <w:r>
        <w:rPr>
          <w:rFonts w:ascii="Times New Roman" w:hAnsi="Times New Roman"/>
          <w:sz w:val="21"/>
        </w:rPr>
        <w:t>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w:t>
      </w:r>
      <w:r>
        <w:rPr>
          <w:rFonts w:ascii="Times New Roman" w:hAnsi="Times New Roman"/>
          <w:sz w:val="21"/>
        </w:rPr>
        <w:t>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w:t>
      </w:r>
      <w:r>
        <w:rPr>
          <w:rFonts w:ascii="Times New Roman" w:hAnsi="Times New Roman"/>
          <w:sz w:val="21"/>
        </w:rPr>
        <w:t xml:space="preserve">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w:t>
      </w:r>
      <w:r>
        <w:rPr>
          <w:rFonts w:ascii="Times New Roman" w:hAnsi="Times New Roman"/>
          <w:sz w:val="21"/>
        </w:rPr>
        <w:t>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w:t>
      </w:r>
      <w:r>
        <w:rPr>
          <w:rFonts w:ascii="Times New Roman" w:hAnsi="Times New Roman"/>
          <w:sz w:val="21"/>
        </w:rPr>
        <w:t>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w:t>
      </w:r>
      <w:r>
        <w:rPr>
          <w:rFonts w:ascii="Times New Roman" w:hAnsi="Times New Roman"/>
          <w:sz w:val="21"/>
        </w:rPr>
        <w:t>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w:t>
      </w:r>
      <w:r>
        <w:rPr>
          <w:rFonts w:ascii="Times New Roman" w:hAnsi="Times New Roman"/>
          <w:sz w:val="21"/>
        </w:rPr>
        <w:t>pecific language governing permissions and</w:t>
      </w:r>
      <w:r>
        <w:rPr>
          <w:rFonts w:ascii="Times New Roman" w:hAnsi="Times New Roman"/>
          <w:sz w:val="21"/>
        </w:rPr>
        <w:br/>
        <w:t xml:space="preserve">   limitations under the License.</w:t>
      </w:r>
    </w:p>
    <w:sectPr w:rsidR="002235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447" w:rsidRDefault="00C10447">
      <w:pPr>
        <w:spacing w:line="240" w:lineRule="auto"/>
      </w:pPr>
      <w:r>
        <w:separator/>
      </w:r>
    </w:p>
  </w:endnote>
  <w:endnote w:type="continuationSeparator" w:id="0">
    <w:p w:rsidR="00C10447" w:rsidRDefault="00C10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3542">
      <w:tc>
        <w:tcPr>
          <w:tcW w:w="1542" w:type="pct"/>
        </w:tcPr>
        <w:p w:rsidR="00223542" w:rsidRDefault="00C10447">
          <w:pPr>
            <w:pStyle w:val="a6"/>
          </w:pPr>
          <w:r>
            <w:fldChar w:fldCharType="begin"/>
          </w:r>
          <w:r>
            <w:instrText xml:space="preserve"> DATE \@ "yyyy-MM-dd" </w:instrText>
          </w:r>
          <w:r>
            <w:fldChar w:fldCharType="separate"/>
          </w:r>
          <w:r w:rsidR="00DC037B">
            <w:rPr>
              <w:noProof/>
            </w:rPr>
            <w:t>2022-09-02</w:t>
          </w:r>
          <w:r>
            <w:fldChar w:fldCharType="end"/>
          </w:r>
        </w:p>
      </w:tc>
      <w:tc>
        <w:tcPr>
          <w:tcW w:w="1853" w:type="pct"/>
        </w:tcPr>
        <w:p w:rsidR="00223542" w:rsidRDefault="00C10447">
          <w:pPr>
            <w:pStyle w:val="a6"/>
            <w:ind w:firstLineChars="200" w:firstLine="360"/>
          </w:pPr>
          <w:r>
            <w:rPr>
              <w:rFonts w:hint="eastAsia"/>
            </w:rPr>
            <w:t>HUAWEI Confidential</w:t>
          </w:r>
        </w:p>
      </w:tc>
      <w:tc>
        <w:tcPr>
          <w:tcW w:w="1605" w:type="pct"/>
        </w:tcPr>
        <w:p w:rsidR="00223542" w:rsidRDefault="00C10447">
          <w:pPr>
            <w:pStyle w:val="a6"/>
            <w:ind w:firstLine="360"/>
            <w:jc w:val="right"/>
          </w:pPr>
          <w:r>
            <w:t>Page</w:t>
          </w:r>
          <w:r>
            <w:fldChar w:fldCharType="begin"/>
          </w:r>
          <w:r>
            <w:instrText>PAGE</w:instrText>
          </w:r>
          <w:r>
            <w:fldChar w:fldCharType="separate"/>
          </w:r>
          <w:r w:rsidR="00DC037B">
            <w:rPr>
              <w:noProof/>
            </w:rPr>
            <w:t>7</w:t>
          </w:r>
          <w:r>
            <w:fldChar w:fldCharType="end"/>
          </w:r>
          <w:r>
            <w:t xml:space="preserve">, </w:t>
          </w:r>
          <w:r>
            <w:t>Total</w:t>
          </w:r>
          <w:r>
            <w:fldChar w:fldCharType="begin"/>
          </w:r>
          <w:r>
            <w:instrText xml:space="preserve"> NUMPAGES  \* Arabic  \* MERGEFORMAT </w:instrText>
          </w:r>
          <w:r>
            <w:fldChar w:fldCharType="separate"/>
          </w:r>
          <w:r w:rsidR="00DC037B">
            <w:rPr>
              <w:noProof/>
            </w:rPr>
            <w:t>7</w:t>
          </w:r>
          <w:r>
            <w:fldChar w:fldCharType="end"/>
          </w:r>
        </w:p>
      </w:tc>
    </w:tr>
  </w:tbl>
  <w:p w:rsidR="00223542" w:rsidRDefault="002235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447" w:rsidRDefault="00C10447">
      <w:r>
        <w:separator/>
      </w:r>
    </w:p>
  </w:footnote>
  <w:footnote w:type="continuationSeparator" w:id="0">
    <w:p w:rsidR="00C10447" w:rsidRDefault="00C10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3542">
      <w:trPr>
        <w:cantSplit/>
        <w:trHeight w:hRule="exact" w:val="777"/>
      </w:trPr>
      <w:tc>
        <w:tcPr>
          <w:tcW w:w="492" w:type="pct"/>
          <w:tcBorders>
            <w:bottom w:val="single" w:sz="6" w:space="0" w:color="auto"/>
          </w:tcBorders>
        </w:tcPr>
        <w:p w:rsidR="00223542" w:rsidRDefault="00C104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3542" w:rsidRDefault="00223542">
          <w:pPr>
            <w:ind w:left="420"/>
          </w:pPr>
        </w:p>
      </w:tc>
      <w:tc>
        <w:tcPr>
          <w:tcW w:w="3283" w:type="pct"/>
          <w:tcBorders>
            <w:bottom w:val="single" w:sz="6" w:space="0" w:color="auto"/>
          </w:tcBorders>
          <w:vAlign w:val="bottom"/>
        </w:tcPr>
        <w:p w:rsidR="00223542" w:rsidRDefault="00C10447">
          <w:pPr>
            <w:pStyle w:val="a7"/>
            <w:ind w:firstLine="360"/>
          </w:pPr>
          <w:r>
            <w:t>OPEN SOURCE SOFTWARE NOTICE</w:t>
          </w:r>
        </w:p>
      </w:tc>
      <w:tc>
        <w:tcPr>
          <w:tcW w:w="1225" w:type="pct"/>
          <w:tcBorders>
            <w:bottom w:val="single" w:sz="6" w:space="0" w:color="auto"/>
          </w:tcBorders>
          <w:vAlign w:val="bottom"/>
        </w:tcPr>
        <w:p w:rsidR="00223542" w:rsidRDefault="00223542">
          <w:pPr>
            <w:pStyle w:val="a7"/>
            <w:ind w:firstLine="33"/>
          </w:pPr>
        </w:p>
      </w:tc>
    </w:tr>
  </w:tbl>
  <w:p w:rsidR="00223542" w:rsidRDefault="002235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542"/>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44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37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C38523-3DF0-4739-A9ED-A060FAE1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2067</Words>
  <Characters>11786</Characters>
  <Application>Microsoft Office Word</Application>
  <DocSecurity>0</DocSecurity>
  <Lines>98</Lines>
  <Paragraphs>27</Paragraphs>
  <ScaleCrop>false</ScaleCrop>
  <Company>Huawei Technologies Co.,Ltd.</Company>
  <LinksUpToDate>false</LinksUpToDate>
  <CharactersWithSpaces>13826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(3)i7y3LN/oGf9TcnSlf13NRCf2mGRtm+c77JnwfXuJu4p6qRevLMuPzBwiAObzYE3HLTZrRUhB
2xLahIreDzKB5sVZfPlgH2AUmB6xfUKMkj5D1o07lGFpBRT/U+STqsFBqho5cVOvgb6+TcsP
xWrG/iH1vczS4nljVO/VCLPw/677BQ0bqDL8fCD1YhHr5GqhE+FoJd0J/HFOymfHo+RsUy0U
lomMaC63fU93TiabEK</vt:lpwstr>
  </property>
  <property fmtid="{D5CDD505-2E9C-101B-9397-08002B2CF9AE}" pid="11" name="_2015_ms_pID_7253431">
    <vt:lpwstr>pInrVFon8S5JOmhcrGmYIX7J5CGN4yYINOK/Md78tkvjqpjh48/gjz
EnyzUrWV4PsK0xc9DKCKZCwHa/awIpo/myzjmqnnbtDj0KGwetBtTlWy4HInp9ErmJl59J0m
F06KIY7Lv24VSNROZuy6Kc7dj5Sq+g7sEQwrw2MzXDOt4ihYlUgAQhlnVdutAc9jNYMcZOku
MKxCoB/q4gpfhkr1pLjA2KANbqvuR6+oojQ9</vt:lpwstr>
  </property>
  <property fmtid="{D5CDD505-2E9C-101B-9397-08002B2CF9AE}" pid="12" name="_2015_ms_pID_7253432">
    <vt:lpwstr>yemJf56cPl0FiV2Tt381YamyoN7x3J921JgC
MBl98s3b/inNCJxjUH2FBup6ooJ92WSwfONUFSh0yVte0Tl9joQ=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1662100768</vt:lpwstr>
  </property>
</Properties>
</file>