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2D1D" w:rsidRDefault="00D33E1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32D1D" w:rsidRDefault="00E32D1D">
      <w:pPr>
        <w:spacing w:line="420" w:lineRule="exact"/>
        <w:jc w:val="center"/>
        <w:rPr>
          <w:rFonts w:ascii="Arial" w:hAnsi="Arial" w:cs="Arial"/>
          <w:b/>
          <w:snapToGrid/>
          <w:sz w:val="32"/>
          <w:szCs w:val="32"/>
        </w:rPr>
      </w:pPr>
    </w:p>
    <w:p w:rsidR="00E32D1D" w:rsidRDefault="00D33E1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32D1D" w:rsidRDefault="00E32D1D">
      <w:pPr>
        <w:spacing w:line="420" w:lineRule="exact"/>
        <w:jc w:val="both"/>
        <w:rPr>
          <w:rFonts w:ascii="Arial" w:hAnsi="Arial" w:cs="Arial"/>
          <w:snapToGrid/>
        </w:rPr>
      </w:pPr>
    </w:p>
    <w:p w:rsidR="00E32D1D" w:rsidRDefault="00D33E1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32D1D" w:rsidRDefault="00D33E1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32D1D" w:rsidRDefault="00E32D1D">
      <w:pPr>
        <w:spacing w:line="420" w:lineRule="exact"/>
        <w:jc w:val="both"/>
        <w:rPr>
          <w:rFonts w:ascii="Arial" w:hAnsi="Arial" w:cs="Arial"/>
          <w:i/>
          <w:snapToGrid/>
          <w:color w:val="0099FF"/>
          <w:sz w:val="18"/>
          <w:szCs w:val="18"/>
        </w:rPr>
      </w:pPr>
    </w:p>
    <w:p w:rsidR="00E32D1D" w:rsidRDefault="00D33E1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32D1D" w:rsidRDefault="00E32D1D">
      <w:pPr>
        <w:pStyle w:val="aa"/>
        <w:spacing w:before="0" w:after="0" w:line="240" w:lineRule="auto"/>
        <w:jc w:val="left"/>
        <w:rPr>
          <w:rFonts w:ascii="Arial" w:hAnsi="Arial" w:cs="Arial"/>
          <w:bCs w:val="0"/>
          <w:sz w:val="21"/>
          <w:szCs w:val="21"/>
        </w:rPr>
      </w:pPr>
    </w:p>
    <w:p w:rsidR="00E32D1D" w:rsidRDefault="00D33E1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w:t>
      </w:r>
      <w:proofErr w:type="spellEnd"/>
      <w:r>
        <w:rPr>
          <w:rFonts w:ascii="微软雅黑" w:hAnsi="微软雅黑"/>
          <w:b w:val="0"/>
          <w:sz w:val="21"/>
        </w:rPr>
        <w:t>-brick 5.2.0</w:t>
      </w:r>
    </w:p>
    <w:p w:rsidR="00E32D1D" w:rsidRDefault="00D33E1F">
      <w:pPr>
        <w:rPr>
          <w:rFonts w:ascii="Arial" w:hAnsi="Arial" w:cs="Arial"/>
          <w:b/>
        </w:rPr>
      </w:pPr>
      <w:r>
        <w:rPr>
          <w:rFonts w:ascii="Arial" w:hAnsi="Arial" w:cs="Arial"/>
          <w:b/>
        </w:rPr>
        <w:t xml:space="preserve">Copyright notice: </w:t>
      </w:r>
    </w:p>
    <w:p w:rsidR="00E32D1D" w:rsidRDefault="00D33E1F">
      <w:pPr>
        <w:pStyle w:val="Default"/>
        <w:rPr>
          <w:rFonts w:ascii="宋体" w:hAnsi="宋体" w:cs="宋体"/>
          <w:sz w:val="22"/>
          <w:szCs w:val="22"/>
        </w:rPr>
      </w:pPr>
      <w:r>
        <w:rPr>
          <w:rFonts w:ascii="宋体" w:hAnsi="宋体"/>
          <w:sz w:val="22"/>
        </w:rPr>
        <w:t xml:space="preserve">Copyright (c) 2012-2013, AT&amp;T Labs, Yun Mao </w:t>
      </w:r>
      <w:r>
        <w:rPr>
          <w:rFonts w:ascii="宋体" w:hAnsi="宋体"/>
          <w:sz w:val="22"/>
        </w:rPr>
        <w:t>&lt;yunmao@gmail.com&gt;</w:t>
      </w:r>
      <w:r>
        <w:rPr>
          <w:rFonts w:ascii="宋体" w:hAnsi="宋体"/>
          <w:sz w:val="22"/>
        </w:rPr>
        <w:br/>
        <w:t>Copyright (C) 2020 Intel Corporation All Rights Reserved.</w:t>
      </w:r>
      <w:r>
        <w:rPr>
          <w:rFonts w:ascii="宋体" w:hAnsi="宋体"/>
          <w:sz w:val="22"/>
        </w:rPr>
        <w:br/>
        <w:t>Copyright 2010-2011 OpenStack Foundation</w:t>
      </w:r>
      <w:r>
        <w:rPr>
          <w:rFonts w:ascii="宋体" w:hAnsi="宋体"/>
          <w:sz w:val="22"/>
        </w:rPr>
        <w:br/>
        <w:t xml:space="preserve">Copyright 2020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t xml:space="preserve"> All Rights Reserved.</w:t>
      </w:r>
      <w:r>
        <w:rPr>
          <w:rFonts w:ascii="宋体" w:hAnsi="宋体"/>
          <w:sz w:val="22"/>
        </w:rPr>
        <w:br/>
        <w:t xml:space="preserve">Copyright (C) 2016-2020 </w:t>
      </w:r>
      <w:proofErr w:type="spellStart"/>
      <w:r>
        <w:rPr>
          <w:rFonts w:ascii="宋体" w:hAnsi="宋体"/>
          <w:sz w:val="22"/>
        </w:rPr>
        <w:t>Lightbits</w:t>
      </w:r>
      <w:proofErr w:type="spellEnd"/>
      <w:r>
        <w:rPr>
          <w:rFonts w:ascii="宋体" w:hAnsi="宋体"/>
          <w:sz w:val="22"/>
        </w:rPr>
        <w:t xml:space="preserve"> Labs Ltd.</w:t>
      </w:r>
      <w:r>
        <w:rPr>
          <w:rFonts w:ascii="宋体" w:hAnsi="宋体"/>
          <w:sz w:val="22"/>
        </w:rPr>
        <w:br/>
        <w:t>Copyright (c) 2020, Red Hat, Inc.</w:t>
      </w:r>
      <w:r>
        <w:rPr>
          <w:rFonts w:ascii="宋体" w:hAnsi="宋体"/>
          <w:sz w:val="22"/>
        </w:rPr>
        <w:br/>
      </w:r>
      <w:r>
        <w:rPr>
          <w:rFonts w:ascii="宋体" w:hAnsi="宋体"/>
          <w:sz w:val="22"/>
        </w:rPr>
        <w:t>Copyright 2012 OpenStack Foundation All Rights Reserved.</w:t>
      </w:r>
      <w:r>
        <w:rPr>
          <w:rFonts w:ascii="宋体" w:hAnsi="宋体"/>
          <w:sz w:val="22"/>
        </w:rPr>
        <w:br/>
        <w:t>Copyright (c) 2013 The Johns Hopkins University/Applied Physics Laboratory All Rights Reserved.</w:t>
      </w:r>
      <w:r>
        <w:rPr>
          <w:rFonts w:ascii="宋体" w:hAnsi="宋体"/>
          <w:sz w:val="22"/>
        </w:rPr>
        <w:br/>
        <w:t xml:space="preserve">Copyright (c) 2015 </w:t>
      </w:r>
      <w:proofErr w:type="spellStart"/>
      <w:r>
        <w:rPr>
          <w:rFonts w:ascii="宋体" w:hAnsi="宋体"/>
          <w:sz w:val="22"/>
        </w:rPr>
        <w:t>Scality</w:t>
      </w:r>
      <w:proofErr w:type="spellEnd"/>
      <w:r>
        <w:rPr>
          <w:rFonts w:ascii="宋体" w:hAnsi="宋体"/>
          <w:sz w:val="22"/>
        </w:rPr>
        <w:br/>
        <w:t>Copyright (c) 2013 Hewlett-Packard Development Company, L.P.</w:t>
      </w:r>
      <w:r>
        <w:rPr>
          <w:rFonts w:ascii="宋体" w:hAnsi="宋体"/>
          <w:sz w:val="22"/>
        </w:rPr>
        <w:br/>
        <w:t xml:space="preserve">copyright </w:t>
      </w:r>
      <w:r>
        <w:rPr>
          <w:rFonts w:ascii="宋体" w:hAnsi="宋体"/>
          <w:sz w:val="22"/>
        </w:rPr>
        <w:t>201</w:t>
      </w:r>
      <w:r>
        <w:rPr>
          <w:rFonts w:ascii="宋体" w:hAnsi="宋体"/>
          <w:sz w:val="22"/>
        </w:rPr>
        <w:t>5, Cinder Developers</w:t>
      </w:r>
      <w:r>
        <w:rPr>
          <w:rFonts w:ascii="宋体" w:hAnsi="宋体"/>
          <w:sz w:val="22"/>
        </w:rPr>
        <w:br/>
        <w:t>Copyright (c) 2016 VMware, Inc.</w:t>
      </w:r>
      <w:r>
        <w:rPr>
          <w:rFonts w:ascii="宋体" w:hAnsi="宋体"/>
          <w:sz w:val="22"/>
        </w:rPr>
        <w:br/>
        <w:t>Copyright 2015 OpenStack Foundation All Rights Reserved.</w:t>
      </w:r>
      <w:r>
        <w:rPr>
          <w:rFonts w:ascii="宋体" w:hAnsi="宋体"/>
          <w:sz w:val="22"/>
        </w:rPr>
        <w:br/>
        <w:t>Copyright (c) 2013 OpenStack Foundation All Rights Reserved</w:t>
      </w:r>
      <w:r>
        <w:rPr>
          <w:rFonts w:ascii="宋体" w:hAnsi="宋体"/>
          <w:sz w:val="22"/>
        </w:rPr>
        <w:br/>
        <w:t xml:space="preserve">Copyright (c) 2015 - 2017 </w:t>
      </w:r>
      <w:proofErr w:type="spellStart"/>
      <w:r>
        <w:rPr>
          <w:rFonts w:ascii="宋体" w:hAnsi="宋体"/>
          <w:sz w:val="22"/>
        </w:rPr>
        <w:t>StorPool</w:t>
      </w:r>
      <w:proofErr w:type="spellEnd"/>
      <w:r>
        <w:rPr>
          <w:rFonts w:ascii="宋体" w:hAnsi="宋体"/>
          <w:sz w:val="22"/>
        </w:rPr>
        <w:t xml:space="preserve"> All Rights Reserved.</w:t>
      </w:r>
      <w:r>
        <w:rPr>
          <w:rFonts w:ascii="宋体" w:hAnsi="宋体"/>
          <w:sz w:val="22"/>
        </w:rPr>
        <w:br/>
        <w:t xml:space="preserve">copyright </w:t>
      </w:r>
      <w:bookmarkStart w:id="0" w:name="_GoBack"/>
      <w:bookmarkEnd w:id="0"/>
      <w:r>
        <w:rPr>
          <w:rFonts w:ascii="宋体" w:hAnsi="宋体"/>
          <w:sz w:val="22"/>
        </w:rPr>
        <w:t>2015, OpenStack Fo</w:t>
      </w:r>
      <w:r>
        <w:rPr>
          <w:rFonts w:ascii="宋体" w:hAnsi="宋体"/>
          <w:sz w:val="22"/>
        </w:rPr>
        <w:t>undation</w:t>
      </w:r>
      <w:r>
        <w:rPr>
          <w:rFonts w:ascii="宋体" w:hAnsi="宋体"/>
          <w:sz w:val="22"/>
        </w:rPr>
        <w:br/>
      </w:r>
      <w:r>
        <w:rPr>
          <w:rFonts w:ascii="宋体" w:hAnsi="宋体"/>
          <w:sz w:val="22"/>
        </w:rPr>
        <w:lastRenderedPageBreak/>
        <w:t>Copyright (c) 2021, Red Hat, Inc.</w:t>
      </w:r>
      <w:r>
        <w:rPr>
          <w:rFonts w:ascii="宋体" w:hAnsi="宋体"/>
          <w:sz w:val="22"/>
        </w:rPr>
        <w:br/>
        <w:t>(c) Copyright 2013 IBM Company</w:t>
      </w:r>
      <w:r>
        <w:rPr>
          <w:rFonts w:ascii="宋体" w:hAnsi="宋体"/>
          <w:sz w:val="22"/>
        </w:rPr>
        <w:br/>
        <w:t xml:space="preserve">Copyright 2016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t xml:space="preserve"> All Rights Reserved</w:t>
      </w:r>
      <w:r>
        <w:rPr>
          <w:rFonts w:ascii="宋体" w:hAnsi="宋体"/>
          <w:sz w:val="22"/>
        </w:rPr>
        <w:br/>
        <w:t xml:space="preserve">Copyright (C) 2016-2022 </w:t>
      </w:r>
      <w:proofErr w:type="spellStart"/>
      <w:r>
        <w:rPr>
          <w:rFonts w:ascii="宋体" w:hAnsi="宋体"/>
          <w:sz w:val="22"/>
        </w:rPr>
        <w:t>Lightbits</w:t>
      </w:r>
      <w:proofErr w:type="spellEnd"/>
      <w:r>
        <w:rPr>
          <w:rFonts w:ascii="宋体" w:hAnsi="宋体"/>
          <w:sz w:val="22"/>
        </w:rPr>
        <w:t xml:space="preserve"> Labs Ltd.</w:t>
      </w:r>
      <w:r>
        <w:rPr>
          <w:rFonts w:ascii="宋体" w:hAnsi="宋体"/>
          <w:sz w:val="22"/>
        </w:rPr>
        <w:br/>
        <w:t xml:space="preserve">Copyright 2016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t xml:space="preserve"> All Rights Reserved.</w:t>
      </w:r>
      <w:r>
        <w:rPr>
          <w:rFonts w:ascii="宋体" w:hAnsi="宋体"/>
          <w:sz w:val="22"/>
        </w:rPr>
        <w:br/>
        <w:t xml:space="preserve">(c) Copyright 2013 </w:t>
      </w:r>
      <w:r>
        <w:rPr>
          <w:rFonts w:ascii="宋体" w:hAnsi="宋体"/>
          <w:sz w:val="22"/>
        </w:rPr>
        <w:t>Hewlett-Packard Development Company, L.P.</w:t>
      </w:r>
      <w:r>
        <w:rPr>
          <w:rFonts w:ascii="宋体" w:hAnsi="宋体"/>
          <w:sz w:val="22"/>
        </w:rPr>
        <w:br/>
        <w:t>Copyright (c) 2013, AT&amp;T Labs, Yun Mao &lt;yunmao@gmail.com&gt;</w:t>
      </w:r>
      <w:r>
        <w:rPr>
          <w:rFonts w:ascii="宋体" w:hAnsi="宋体"/>
          <w:sz w:val="22"/>
        </w:rPr>
        <w:br/>
        <w:t>Copyright 2013 OpenStack Foundation.</w:t>
      </w:r>
      <w:r>
        <w:rPr>
          <w:rFonts w:ascii="宋体" w:hAnsi="宋体"/>
          <w:sz w:val="22"/>
        </w:rPr>
        <w:br/>
        <w:t>(c) Copyright 2015 Hewlett-Packard Development Company, L.P.</w:t>
      </w:r>
      <w:r>
        <w:rPr>
          <w:rFonts w:ascii="宋体" w:hAnsi="宋体"/>
          <w:sz w:val="22"/>
        </w:rPr>
        <w:br/>
        <w:t>Copyright 2018 Red Hat, Inc.</w:t>
      </w:r>
      <w:r>
        <w:rPr>
          <w:rFonts w:ascii="宋体" w:hAnsi="宋体"/>
          <w:sz w:val="22"/>
        </w:rPr>
        <w:br/>
        <w:t xml:space="preserve">Copyright 2010 United States </w:t>
      </w:r>
      <w:r>
        <w:rPr>
          <w:rFonts w:ascii="宋体" w:hAnsi="宋体"/>
          <w:sz w:val="22"/>
        </w:rPr>
        <w:t>Government as represented by the Administrator of the National Aeronautics and Space Administration.</w:t>
      </w:r>
      <w:r>
        <w:rPr>
          <w:rFonts w:ascii="宋体" w:hAnsi="宋体"/>
          <w:sz w:val="22"/>
        </w:rPr>
        <w:br/>
        <w:t>Copyright 2014 IBM Corp.</w:t>
      </w:r>
      <w:r>
        <w:rPr>
          <w:rFonts w:ascii="宋体" w:hAnsi="宋体"/>
          <w:sz w:val="22"/>
        </w:rPr>
        <w:br/>
      </w:r>
    </w:p>
    <w:p w:rsidR="00E32D1D" w:rsidRDefault="00D33E1F">
      <w:pPr>
        <w:pStyle w:val="Default"/>
        <w:rPr>
          <w:rFonts w:ascii="宋体" w:hAnsi="宋体" w:cs="宋体"/>
          <w:sz w:val="22"/>
          <w:szCs w:val="22"/>
        </w:rPr>
      </w:pPr>
      <w:r>
        <w:rPr>
          <w:b/>
        </w:rPr>
        <w:t xml:space="preserve">License: </w:t>
      </w:r>
      <w:r>
        <w:rPr>
          <w:sz w:val="21"/>
        </w:rPr>
        <w:t>Apache-2.0</w:t>
      </w:r>
    </w:p>
    <w:p w:rsidR="00E32D1D" w:rsidRDefault="00D33E1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w:t>
      </w:r>
      <w:r>
        <w:rPr>
          <w:rFonts w:ascii="Times New Roman" w:hAnsi="Times New Roman"/>
          <w:sz w:val="21"/>
        </w:rPr>
        <w:t>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w:t>
      </w:r>
      <w:r>
        <w:rPr>
          <w:rFonts w:ascii="Times New Roman" w:hAnsi="Times New Roman"/>
          <w:sz w:val="21"/>
        </w:rPr>
        <w:t xml:space="preserve">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r>
      <w:r>
        <w:rPr>
          <w:rFonts w:ascii="Times New Roman" w:hAnsi="Times New Roman"/>
          <w:sz w:val="21"/>
        </w:rPr>
        <w:lastRenderedPageBreak/>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w:t>
      </w:r>
      <w:r>
        <w:rPr>
          <w:rFonts w:ascii="Times New Roman" w:hAnsi="Times New Roman"/>
          <w:sz w:val="21"/>
        </w:rPr>
        <w:t>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w:t>
      </w:r>
      <w:r>
        <w:rPr>
          <w:rFonts w:ascii="Times New Roman" w:hAnsi="Times New Roman"/>
          <w:sz w:val="21"/>
        </w:rPr>
        <w:t>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w:t>
      </w:r>
      <w:r>
        <w:rPr>
          <w:rFonts w:ascii="Times New Roman" w:hAnsi="Times New Roman"/>
          <w:sz w:val="21"/>
        </w:rPr>
        <w:t>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w:t>
      </w:r>
      <w:r>
        <w:rPr>
          <w:rFonts w:ascii="Times New Roman" w:hAnsi="Times New Roman"/>
          <w:sz w:val="21"/>
        </w:rPr>
        <w:t>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w:t>
      </w:r>
      <w:r>
        <w:rPr>
          <w:rFonts w:ascii="Times New Roman" w:hAnsi="Times New Roman"/>
          <w:sz w:val="21"/>
        </w:rP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w:t>
      </w:r>
      <w:r>
        <w:rPr>
          <w:rFonts w:ascii="Times New Roman" w:hAnsi="Times New Roman"/>
          <w:sz w:val="21"/>
        </w:rPr>
        <w: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w:t>
      </w:r>
      <w:r>
        <w:rPr>
          <w:rFonts w:ascii="Times New Roman" w:hAnsi="Times New Roman"/>
          <w:sz w:val="21"/>
        </w:rPr>
        <w:t>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w:t>
      </w:r>
      <w:r>
        <w:rPr>
          <w:rFonts w:ascii="Times New Roman" w:hAnsi="Times New Roman"/>
          <w:sz w:val="21"/>
        </w:rPr>
        <w:t>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w:t>
      </w:r>
      <w:r>
        <w:rPr>
          <w:rFonts w:ascii="Times New Roman" w:hAnsi="Times New Roman"/>
          <w:sz w:val="21"/>
        </w:rPr>
        <w:t>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w:t>
      </w:r>
      <w:r>
        <w:rPr>
          <w:rFonts w:ascii="Times New Roman" w:hAnsi="Times New Roman"/>
          <w:sz w:val="21"/>
        </w:rPr>
        <w:t>alty-free, irrevocable</w:t>
      </w:r>
      <w:r>
        <w:rPr>
          <w:rFonts w:ascii="Times New Roman" w:hAnsi="Times New Roman"/>
          <w:sz w:val="21"/>
        </w:rPr>
        <w:br/>
      </w:r>
      <w:r>
        <w:rPr>
          <w:rFonts w:ascii="Times New Roman" w:hAnsi="Times New Roman"/>
          <w:sz w:val="21"/>
        </w:rPr>
        <w:lastRenderedPageBreak/>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w:t>
      </w:r>
      <w:r>
        <w:rPr>
          <w:rFonts w:ascii="Times New Roman" w:hAnsi="Times New Roman"/>
          <w:sz w:val="21"/>
        </w:rPr>
        <w:t>.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w:t>
      </w:r>
      <w:r>
        <w:rPr>
          <w:rFonts w:ascii="Times New Roman" w:hAnsi="Times New Roman"/>
          <w:sz w:val="21"/>
        </w:rPr>
        <w:t>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w:t>
      </w:r>
      <w:r>
        <w:rPr>
          <w:rFonts w:ascii="Times New Roman" w:hAnsi="Times New Roman"/>
          <w:sz w:val="21"/>
        </w:rPr>
        <w: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w:t>
      </w:r>
      <w:r>
        <w:rPr>
          <w:rFonts w:ascii="Times New Roman" w:hAnsi="Times New Roman"/>
          <w:sz w:val="21"/>
        </w:rPr>
        <w:t>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w:t>
      </w:r>
      <w:r>
        <w:rPr>
          <w:rFonts w:ascii="Times New Roman" w:hAnsi="Times New Roman"/>
          <w:sz w:val="21"/>
        </w:rPr>
        <w:t>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w:t>
      </w:r>
      <w:r>
        <w:rPr>
          <w:rFonts w:ascii="Times New Roman" w:hAnsi="Times New Roman"/>
          <w:sz w:val="21"/>
        </w:rPr>
        <w:t>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w:t>
      </w:r>
      <w:r>
        <w:rPr>
          <w:rFonts w:ascii="Times New Roman" w:hAnsi="Times New Roman"/>
          <w:sz w:val="21"/>
        </w:rPr>
        <w:t>;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w:t>
      </w:r>
      <w:r>
        <w:rPr>
          <w:rFonts w:ascii="Times New Roman" w:hAnsi="Times New Roman"/>
          <w:sz w:val="21"/>
        </w:rPr>
        <w:t>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r>
      <w:r>
        <w:rPr>
          <w:rFonts w:ascii="Times New Roman" w:hAnsi="Times New Roman"/>
          <w:sz w:val="21"/>
        </w:rPr>
        <w:lastRenderedPageBreak/>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w:t>
      </w:r>
      <w:r>
        <w:rPr>
          <w:rFonts w:ascii="Times New Roman" w:hAnsi="Times New Roman"/>
          <w:sz w:val="21"/>
        </w:rPr>
        <w:t>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w:t>
      </w:r>
      <w:r>
        <w:rPr>
          <w:rFonts w:ascii="Times New Roman" w:hAnsi="Times New Roman"/>
          <w:sz w:val="21"/>
        </w:rPr>
        <w:t>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w:t>
      </w:r>
      <w:r>
        <w:rPr>
          <w:rFonts w:ascii="Times New Roman" w:hAnsi="Times New Roman"/>
          <w:sz w:val="21"/>
        </w:rPr>
        <w: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w:t>
      </w:r>
      <w:r>
        <w:rPr>
          <w:rFonts w:ascii="Times New Roman" w:hAnsi="Times New Roman"/>
          <w:sz w:val="21"/>
        </w:rPr>
        <w:t>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w:t>
      </w:r>
      <w:r>
        <w:rPr>
          <w:rFonts w:ascii="Times New Roman" w:hAnsi="Times New Roman"/>
          <w:sz w:val="21"/>
        </w:rPr>
        <w:t>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w:t>
      </w:r>
      <w:r>
        <w:rPr>
          <w:rFonts w:ascii="Times New Roman" w:hAnsi="Times New Roman"/>
          <w:sz w:val="21"/>
        </w:rPr>
        <w:t>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w:t>
      </w:r>
      <w:r>
        <w:rPr>
          <w:rFonts w:ascii="Times New Roman" w:hAnsi="Times New Roman"/>
          <w:sz w:val="21"/>
        </w:rPr>
        <w:t>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r>
      <w:r>
        <w:rPr>
          <w:rFonts w:ascii="Times New Roman" w:hAnsi="Times New Roman"/>
          <w:sz w:val="21"/>
        </w:rP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w:t>
      </w:r>
      <w:r>
        <w:rPr>
          <w:rFonts w:ascii="Times New Roman" w:hAnsi="Times New Roman"/>
          <w:sz w:val="21"/>
        </w:rPr>
        <w: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w:t>
      </w:r>
      <w:r>
        <w:rPr>
          <w:rFonts w:ascii="Times New Roman" w:hAnsi="Times New Roman"/>
          <w:sz w:val="21"/>
        </w:rP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w:t>
      </w:r>
      <w:r>
        <w:rPr>
          <w:rFonts w:ascii="Times New Roman" w:hAnsi="Times New Roman"/>
          <w:sz w:val="21"/>
        </w:rPr>
        <w:t>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w:t>
      </w:r>
      <w:r>
        <w:rPr>
          <w:rFonts w:ascii="Times New Roman" w:hAnsi="Times New Roman"/>
          <w:sz w:val="21"/>
        </w:rPr>
        <w:t>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w:t>
      </w:r>
      <w:r>
        <w:rPr>
          <w:rFonts w:ascii="Times New Roman" w:hAnsi="Times New Roman"/>
          <w:sz w:val="21"/>
        </w:rP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w:t>
      </w:r>
      <w:r>
        <w:rPr>
          <w:rFonts w:ascii="Times New Roman" w:hAnsi="Times New Roman"/>
          <w:sz w:val="21"/>
        </w:rPr>
        <w:t>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w:t>
      </w:r>
      <w:r>
        <w:rPr>
          <w:rFonts w:ascii="Times New Roman" w:hAnsi="Times New Roman"/>
          <w:sz w:val="21"/>
        </w:rPr>
        <w:t>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w:t>
      </w:r>
      <w:r>
        <w:rPr>
          <w:rFonts w:ascii="Times New Roman" w:hAnsi="Times New Roman"/>
          <w:sz w:val="21"/>
        </w:rPr>
        <w:t>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w:t>
      </w:r>
      <w:r>
        <w:rPr>
          <w:rFonts w:ascii="Times New Roman" w:hAnsi="Times New Roman"/>
          <w:sz w:val="21"/>
        </w:rPr>
        <w:t xml:space="preserve">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w:t>
      </w:r>
      <w:r>
        <w:rPr>
          <w:rFonts w:ascii="Times New Roman" w:hAnsi="Times New Roman"/>
          <w:sz w:val="21"/>
        </w:rPr>
        <w:t xml:space="preserv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w:t>
      </w:r>
      <w:r>
        <w:rPr>
          <w:rFonts w:ascii="Times New Roman" w:hAnsi="Times New Roman"/>
          <w:sz w:val="21"/>
        </w:rPr>
        <w:t>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32D1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3E1F" w:rsidRDefault="00D33E1F">
      <w:pPr>
        <w:spacing w:line="240" w:lineRule="auto"/>
      </w:pPr>
      <w:r>
        <w:separator/>
      </w:r>
    </w:p>
  </w:endnote>
  <w:endnote w:type="continuationSeparator" w:id="0">
    <w:p w:rsidR="00D33E1F" w:rsidRDefault="00D3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E32D1D">
      <w:tc>
        <w:tcPr>
          <w:tcW w:w="1542" w:type="pct"/>
        </w:tcPr>
        <w:p w:rsidR="00E32D1D" w:rsidRDefault="00D33E1F">
          <w:pPr>
            <w:pStyle w:val="a8"/>
          </w:pPr>
          <w:r>
            <w:fldChar w:fldCharType="begin"/>
          </w:r>
          <w:r>
            <w:instrText xml:space="preserve"> DATE \@ "yyyy-MM-dd" </w:instrText>
          </w:r>
          <w:r>
            <w:fldChar w:fldCharType="separate"/>
          </w:r>
          <w:r w:rsidR="00F2214C">
            <w:rPr>
              <w:noProof/>
            </w:rPr>
            <w:t>2022-09-06</w:t>
          </w:r>
          <w:r>
            <w:fldChar w:fldCharType="end"/>
          </w:r>
        </w:p>
      </w:tc>
      <w:tc>
        <w:tcPr>
          <w:tcW w:w="1853" w:type="pct"/>
        </w:tcPr>
        <w:p w:rsidR="00E32D1D" w:rsidRDefault="00D33E1F">
          <w:pPr>
            <w:pStyle w:val="a8"/>
            <w:ind w:firstLineChars="200" w:firstLine="360"/>
          </w:pPr>
          <w:r>
            <w:rPr>
              <w:rFonts w:hint="eastAsia"/>
            </w:rPr>
            <w:t>HUAWEI Confidential</w:t>
          </w:r>
        </w:p>
      </w:tc>
      <w:tc>
        <w:tcPr>
          <w:tcW w:w="1605" w:type="pct"/>
        </w:tcPr>
        <w:p w:rsidR="00E32D1D" w:rsidRDefault="00D33E1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E32D1D" w:rsidRDefault="00E32D1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3E1F" w:rsidRDefault="00D33E1F">
      <w:r>
        <w:separator/>
      </w:r>
    </w:p>
  </w:footnote>
  <w:footnote w:type="continuationSeparator" w:id="0">
    <w:p w:rsidR="00D33E1F" w:rsidRDefault="00D33E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E32D1D">
      <w:trPr>
        <w:cantSplit/>
        <w:trHeight w:hRule="exact" w:val="777"/>
      </w:trPr>
      <w:tc>
        <w:tcPr>
          <w:tcW w:w="492" w:type="pct"/>
          <w:tcBorders>
            <w:bottom w:val="single" w:sz="6" w:space="0" w:color="auto"/>
          </w:tcBorders>
        </w:tcPr>
        <w:p w:rsidR="00E32D1D" w:rsidRDefault="00D33E1F">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32D1D" w:rsidRDefault="00E32D1D">
          <w:pPr>
            <w:ind w:left="420"/>
          </w:pPr>
        </w:p>
      </w:tc>
      <w:tc>
        <w:tcPr>
          <w:tcW w:w="3283" w:type="pct"/>
          <w:tcBorders>
            <w:bottom w:val="single" w:sz="6" w:space="0" w:color="auto"/>
          </w:tcBorders>
          <w:vAlign w:val="bottom"/>
        </w:tcPr>
        <w:p w:rsidR="00E32D1D" w:rsidRDefault="00D33E1F">
          <w:pPr>
            <w:pStyle w:val="a9"/>
            <w:ind w:firstLine="360"/>
          </w:pPr>
          <w:r>
            <w:t>OPEN SOURCE SOFTWARE NOTICE</w:t>
          </w:r>
        </w:p>
      </w:tc>
      <w:tc>
        <w:tcPr>
          <w:tcW w:w="1225" w:type="pct"/>
          <w:tcBorders>
            <w:bottom w:val="single" w:sz="6" w:space="0" w:color="auto"/>
          </w:tcBorders>
          <w:vAlign w:val="bottom"/>
        </w:tcPr>
        <w:p w:rsidR="00E32D1D" w:rsidRDefault="00E32D1D">
          <w:pPr>
            <w:pStyle w:val="a9"/>
            <w:ind w:firstLine="33"/>
          </w:pPr>
        </w:p>
      </w:tc>
    </w:tr>
  </w:tbl>
  <w:p w:rsidR="00E32D1D" w:rsidRDefault="00E32D1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3E1F"/>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D1D"/>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214C"/>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5BCB0"/>
  <w15:docId w15:val="{BCD09B9C-42D8-4EB8-8703-D0BEA72AB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2063</Words>
  <Characters>11765</Characters>
  <Application>Microsoft Office Word</Application>
  <DocSecurity>0</DocSecurity>
  <Lines>98</Lines>
  <Paragraphs>27</Paragraphs>
  <ScaleCrop>false</ScaleCrop>
  <Company>Huawei Technologies Co.,Ltd.</Company>
  <LinksUpToDate>false</LinksUpToDate>
  <CharactersWithSpaces>13801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(3)xS1qL7z+NnYWHNEgu3HoYNxgc/tdhBlJocOBIBKRDADHBUSAuZoLnPWxtdR5nlxsGJMZFLRq
y4ZZLm283DjWvGOEzzw17UUf9o6ds2GProL6fMNur+xGucYgxxe7T9aucVkzNvxIk6nM0/E1
+Lv/V4cq2UyUot6qO0+sDVsYYj6J5rtcZk7DJhj79PBj+N/hakSSvmBHQEv4ZgoTSOjZqrwE
7KT/URDVYbTIOHad+m</vt:lpwstr>
  </property>
  <property fmtid="{D5CDD505-2E9C-101B-9397-08002B2CF9AE}" pid="11" name="_2015_ms_pID_7253431">
    <vt:lpwstr>av0Os8xECtQz/Yes+j85e1zEPss9O/lIFNWuOSP9G5G89uW9UDRqxr
gZERTKMm/euD5E6AknQzPT87MgvD4An4dckC82QBMDXO5azk0yZwyjjUlBmCJiZCgyuTiVTM
xF1AsvOtFHKU+uQ2VXKCWhQbwvXIFyJikwR0Ks38y74YNw/IRV3M3osqbbmMBaeprq39h53G
/cxhuEU3H7QKjRooVFdJvH1NTEosv4LhKvcL</vt:lpwstr>
  </property>
  <property fmtid="{D5CDD505-2E9C-101B-9397-08002B2CF9AE}" pid="12" name="_2015_ms_pID_7253432">
    <vt:lpwstr>XIDvwuiGAEvDaV1IUW/WQkQI1kRDAqWfZdhA
6bjG97MED0fhNXpBfZwCR0MRZGU875QARGPqFqYbEqpdW+oJhwY=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1662444583</vt:lpwstr>
  </property>
</Properties>
</file>