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F94" w:rsidRDefault="00EC5C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5F94" w:rsidRDefault="00735F94">
      <w:pPr>
        <w:spacing w:line="420" w:lineRule="exact"/>
        <w:jc w:val="center"/>
        <w:rPr>
          <w:rFonts w:ascii="Arial" w:hAnsi="Arial" w:cs="Arial"/>
          <w:b/>
          <w:snapToGrid/>
          <w:sz w:val="32"/>
          <w:szCs w:val="32"/>
        </w:rPr>
      </w:pPr>
    </w:p>
    <w:p w:rsidR="00735F94" w:rsidRDefault="00EC5C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5F94" w:rsidRDefault="00735F94">
      <w:pPr>
        <w:spacing w:line="420" w:lineRule="exact"/>
        <w:jc w:val="both"/>
        <w:rPr>
          <w:rFonts w:ascii="Arial" w:hAnsi="Arial" w:cs="Arial"/>
          <w:snapToGrid/>
        </w:rPr>
      </w:pPr>
    </w:p>
    <w:p w:rsidR="00735F94" w:rsidRDefault="00EC5C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5F94" w:rsidRDefault="00EC5C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5F94" w:rsidRDefault="00735F94">
      <w:pPr>
        <w:spacing w:line="420" w:lineRule="exact"/>
        <w:jc w:val="both"/>
        <w:rPr>
          <w:rFonts w:ascii="Arial" w:hAnsi="Arial" w:cs="Arial"/>
          <w:i/>
          <w:snapToGrid/>
          <w:color w:val="0099FF"/>
          <w:sz w:val="18"/>
          <w:szCs w:val="18"/>
        </w:rPr>
      </w:pPr>
    </w:p>
    <w:p w:rsidR="00735F94" w:rsidRDefault="00EC5C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5F94" w:rsidRDefault="00735F94">
      <w:pPr>
        <w:pStyle w:val="aa"/>
        <w:spacing w:before="0" w:after="0" w:line="240" w:lineRule="auto"/>
        <w:jc w:val="left"/>
        <w:rPr>
          <w:rFonts w:ascii="Arial" w:hAnsi="Arial" w:cs="Arial"/>
          <w:bCs w:val="0"/>
          <w:sz w:val="21"/>
          <w:szCs w:val="21"/>
        </w:rPr>
      </w:pPr>
    </w:p>
    <w:p w:rsidR="00735F94" w:rsidRDefault="00EC5C5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libnftnl</w:t>
      </w:r>
      <w:proofErr w:type="spellEnd"/>
      <w:r>
        <w:rPr>
          <w:rFonts w:ascii="微软雅黑" w:hAnsi="微软雅黑"/>
          <w:b w:val="0"/>
          <w:sz w:val="21"/>
        </w:rPr>
        <w:t xml:space="preserve"> 1.2.1</w:t>
      </w:r>
    </w:p>
    <w:p w:rsidR="00735F94" w:rsidRDefault="00EC5C52">
      <w:pPr>
        <w:rPr>
          <w:rFonts w:ascii="Arial" w:hAnsi="Arial" w:cs="Arial"/>
          <w:b/>
        </w:rPr>
      </w:pPr>
      <w:r>
        <w:rPr>
          <w:rFonts w:ascii="Arial" w:hAnsi="Arial" w:cs="Arial"/>
          <w:b/>
        </w:rPr>
        <w:t xml:space="preserve">Copyright notice: </w:t>
      </w:r>
    </w:p>
    <w:p w:rsidR="00735F94" w:rsidRDefault="00D649E5">
      <w:pPr>
        <w:pStyle w:val="Default"/>
        <w:rPr>
          <w:rFonts w:ascii="宋体" w:hAnsi="宋体" w:cs="宋体"/>
          <w:sz w:val="22"/>
          <w:szCs w:val="22"/>
        </w:rPr>
      </w:pPr>
      <w:r>
        <w:rPr>
          <w:rFonts w:ascii="宋体" w:hAnsi="宋体" w:hint="eastAsia"/>
          <w:snapToGrid w:val="0"/>
          <w:sz w:val="22"/>
        </w:rPr>
        <w:t xml:space="preserve">Copyright </w:t>
      </w:r>
      <w:r w:rsidR="00EC5C52">
        <w:rPr>
          <w:rFonts w:ascii="宋体" w:hAnsi="宋体"/>
          <w:sz w:val="22"/>
        </w:rPr>
        <w:t xml:space="preserve">(C) 2016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sidR="00EC5C52">
        <w:rPr>
          <w:rFonts w:ascii="宋体" w:hAnsi="宋体"/>
          <w:sz w:val="22"/>
        </w:rPr>
        <w:t xml:space="preserve">Copyright (c) 2013-2015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2017 Red Hat GmbH Author: Florian Westphal &lt;fw@strlen.de&gt;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2013 by Ana Rey Botello &lt;anarey@gmail.com&gt;</w:t>
      </w:r>
      <w:r w:rsidR="00EC5C52">
        <w:rPr>
          <w:rFonts w:ascii="宋体" w:hAnsi="宋体"/>
          <w:sz w:val="22"/>
        </w:rPr>
        <w:br/>
        <w:t>Copyright (c) 2013 Arturo Borrero Gonzalez &lt;arturo@debian.org&gt;</w:t>
      </w:r>
      <w:r w:rsidR="00EC5C52">
        <w:rPr>
          <w:rFonts w:ascii="宋体" w:hAnsi="宋体"/>
          <w:sz w:val="22"/>
        </w:rPr>
        <w:br/>
        <w:t xml:space="preserve">Copyright (c) 2018 </w:t>
      </w:r>
      <w:proofErr w:type="spellStart"/>
      <w:r w:rsidR="00EC5C52">
        <w:rPr>
          <w:rFonts w:ascii="宋体" w:hAnsi="宋体"/>
          <w:sz w:val="22"/>
        </w:rPr>
        <w:t>M</w:t>
      </w:r>
      <w:r w:rsidR="00EC5C52">
        <w:rPr>
          <w:rFonts w:ascii="宋体" w:hAnsi="宋体"/>
          <w:sz w:val="22"/>
        </w:rPr>
        <w:t>áté</w:t>
      </w:r>
      <w:proofErr w:type="spellEnd"/>
      <w:r w:rsidR="00EC5C52">
        <w:rPr>
          <w:rFonts w:ascii="宋体" w:hAnsi="宋体"/>
          <w:sz w:val="22"/>
        </w:rPr>
        <w:t xml:space="preserve"> </w:t>
      </w:r>
      <w:proofErr w:type="spellStart"/>
      <w:r w:rsidR="00EC5C52">
        <w:rPr>
          <w:rFonts w:ascii="宋体" w:hAnsi="宋体"/>
          <w:sz w:val="22"/>
        </w:rPr>
        <w:t>Eckl</w:t>
      </w:r>
      <w:proofErr w:type="spellEnd"/>
      <w:r w:rsidR="00EC5C52">
        <w:rPr>
          <w:rFonts w:ascii="宋体" w:hAnsi="宋体"/>
          <w:sz w:val="22"/>
        </w:rPr>
        <w:t xml:space="preserve"> &lt;ecklm94@gmail.com&gt;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2016 by Carlos </w:t>
      </w:r>
      <w:proofErr w:type="spellStart"/>
      <w:r w:rsidR="00EC5C52">
        <w:rPr>
          <w:rFonts w:ascii="宋体" w:hAnsi="宋体"/>
          <w:sz w:val="22"/>
        </w:rPr>
        <w:t>Falgueras</w:t>
      </w:r>
      <w:proofErr w:type="spellEnd"/>
      <w:r w:rsidR="00EC5C52">
        <w:rPr>
          <w:rFonts w:ascii="宋体" w:hAnsi="宋体"/>
          <w:sz w:val="22"/>
        </w:rPr>
        <w:t xml:space="preserve"> García &lt;carlosfg@riseup.net&gt;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2012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2015 Red Hat GmbH Author: Florian Westphal &lt;fw@strlen.de&gt;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2012-2014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w:t>
      </w:r>
      <w:r w:rsidR="00EC5C52">
        <w:rPr>
          <w:rFonts w:ascii="宋体" w:hAnsi="宋体"/>
          <w:sz w:val="22"/>
        </w:rPr>
        <w:t>&gt;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2014 by Arturo Borrero Gonzalez &lt;arturo@debian.org&gt;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2016 by Laura Garcia &lt;nevola@gmail.com&gt;</w:t>
      </w:r>
      <w:r w:rsidR="00EC5C52">
        <w:rPr>
          <w:rFonts w:ascii="宋体" w:hAnsi="宋体"/>
          <w:sz w:val="22"/>
        </w:rPr>
        <w:br/>
        <w:t xml:space="preserve">Copyright (c) 2013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2013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t>Copyright (C) 19yy  &lt;name of author&gt;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w:t>
      </w:r>
      <w:r w:rsidR="00EC5C52">
        <w:rPr>
          <w:rFonts w:ascii="宋体" w:hAnsi="宋体"/>
          <w:sz w:val="22"/>
        </w:rPr>
        <w:t xml:space="preserve">15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2019 by Stéphane </w:t>
      </w:r>
      <w:proofErr w:type="spellStart"/>
      <w:r w:rsidR="00EC5C52">
        <w:rPr>
          <w:rFonts w:ascii="宋体" w:hAnsi="宋体"/>
          <w:sz w:val="22"/>
        </w:rPr>
        <w:t>Veyret</w:t>
      </w:r>
      <w:proofErr w:type="spellEnd"/>
      <w:r w:rsidR="00EC5C52">
        <w:rPr>
          <w:rFonts w:ascii="宋体" w:hAnsi="宋体"/>
          <w:sz w:val="22"/>
        </w:rPr>
        <w:t xml:space="preserve"> &lt;sveyret@gmail.com&gt;</w:t>
      </w:r>
      <w:r w:rsidR="00EC5C52">
        <w:rPr>
          <w:rFonts w:ascii="宋体" w:hAnsi="宋体"/>
          <w:sz w:val="22"/>
        </w:rPr>
        <w:br/>
      </w:r>
      <w:r>
        <w:rPr>
          <w:rFonts w:ascii="宋体" w:hAnsi="宋体" w:hint="eastAsia"/>
          <w:snapToGrid w:val="0"/>
          <w:sz w:val="22"/>
        </w:rPr>
        <w:lastRenderedPageBreak/>
        <w:t xml:space="preserve">Copyright </w:t>
      </w:r>
      <w:r w:rsidR="00EC5C52">
        <w:rPr>
          <w:rFonts w:ascii="宋体" w:hAnsi="宋体"/>
          <w:sz w:val="22"/>
        </w:rPr>
        <w:t xml:space="preserve">(C) 2013 by Alvaro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&lt;alvaroneay@gmail.com&gt;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2016 Red Hat GmbH Author: Florian Westphal &lt;fw@strlen.de&gt;</w:t>
      </w:r>
      <w:r w:rsidR="00EC5C52">
        <w:rPr>
          <w:rFonts w:ascii="宋体" w:hAnsi="宋体"/>
          <w:sz w:val="22"/>
        </w:rPr>
        <w:br/>
        <w:t>Copyright (c) 2016 Anders K. Pedersen &lt;akp@cohaes</w:t>
      </w:r>
      <w:r w:rsidR="00EC5C52">
        <w:rPr>
          <w:rFonts w:ascii="宋体" w:hAnsi="宋体"/>
          <w:sz w:val="22"/>
        </w:rPr>
        <w:t>io.com&gt;</w:t>
      </w:r>
      <w:r w:rsidR="00EC5C52">
        <w:rPr>
          <w:rFonts w:ascii="宋体" w:hAnsi="宋体"/>
          <w:sz w:val="22"/>
        </w:rPr>
        <w:br/>
        <w:t>Copyright (c) 2014, 2015 Patrick McHardy &lt;kaber@trash.net&gt;</w:t>
      </w:r>
      <w:r w:rsidR="00EC5C52">
        <w:rPr>
          <w:rFonts w:ascii="宋体" w:hAnsi="宋体"/>
          <w:sz w:val="22"/>
        </w:rPr>
        <w:br/>
        <w:t>Copyright (C) 1989, 1991 Free Software Foundation, Inc.</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2012-2014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2013 by Eric </w:t>
      </w:r>
      <w:proofErr w:type="spellStart"/>
      <w:r w:rsidR="00EC5C52">
        <w:rPr>
          <w:rFonts w:ascii="宋体" w:hAnsi="宋体"/>
          <w:sz w:val="22"/>
        </w:rPr>
        <w:t>Leblond</w:t>
      </w:r>
      <w:proofErr w:type="spellEnd"/>
      <w:r w:rsidR="00EC5C52">
        <w:rPr>
          <w:rFonts w:ascii="宋体" w:hAnsi="宋体"/>
          <w:sz w:val="22"/>
        </w:rPr>
        <w:t xml:space="preserve"> &lt;eric@regit.org&gt;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2012 Intel Corporation</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2013 b</w:t>
      </w:r>
      <w:r w:rsidR="00EC5C52">
        <w:rPr>
          <w:rFonts w:ascii="宋体" w:hAnsi="宋体"/>
          <w:sz w:val="22"/>
        </w:rPr>
        <w:t>y Arturo Borrero Gonzalez &lt;arturo@debian.org&gt;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2018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 xml:space="preserve">(C) 2012-2016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&lt;pablo@netfilter.org&gt;</w:t>
      </w:r>
      <w:r w:rsidR="00EC5C52">
        <w:rPr>
          <w:rFonts w:ascii="宋体" w:hAnsi="宋体"/>
          <w:sz w:val="22"/>
        </w:rPr>
        <w:br/>
      </w:r>
      <w:r>
        <w:rPr>
          <w:rFonts w:ascii="宋体" w:hAnsi="宋体" w:hint="eastAsia"/>
          <w:snapToGrid w:val="0"/>
          <w:sz w:val="22"/>
        </w:rPr>
        <w:t xml:space="preserve">Copyright </w:t>
      </w:r>
      <w:r w:rsidR="00EC5C52">
        <w:rPr>
          <w:rFonts w:ascii="宋体" w:hAnsi="宋体"/>
          <w:sz w:val="22"/>
        </w:rPr>
        <w:t>(C) 2018 by Harsha Sharma &lt;harshasharmaiitr@gmail.com&gt;</w:t>
      </w:r>
      <w:r w:rsidR="00EC5C52">
        <w:rPr>
          <w:rFonts w:ascii="宋体" w:hAnsi="宋体"/>
          <w:sz w:val="22"/>
        </w:rPr>
        <w:br/>
      </w:r>
      <w:r>
        <w:rPr>
          <w:rFonts w:ascii="宋体" w:hAnsi="宋体" w:hint="eastAsia"/>
          <w:snapToGrid w:val="0"/>
          <w:sz w:val="22"/>
        </w:rPr>
        <w:t xml:space="preserve">Copyright </w:t>
      </w:r>
      <w:bookmarkStart w:id="0" w:name="_GoBack"/>
      <w:bookmarkEnd w:id="0"/>
      <w:r w:rsidR="00EC5C52">
        <w:rPr>
          <w:rFonts w:ascii="宋体" w:hAnsi="宋体"/>
          <w:sz w:val="22"/>
        </w:rPr>
        <w:t xml:space="preserve">(C) 2012-2013 by Pablo </w:t>
      </w:r>
      <w:proofErr w:type="spellStart"/>
      <w:r w:rsidR="00EC5C52">
        <w:rPr>
          <w:rFonts w:ascii="宋体" w:hAnsi="宋体"/>
          <w:sz w:val="22"/>
        </w:rPr>
        <w:t>Neira</w:t>
      </w:r>
      <w:proofErr w:type="spellEnd"/>
      <w:r w:rsidR="00EC5C52">
        <w:rPr>
          <w:rFonts w:ascii="宋体" w:hAnsi="宋体"/>
          <w:sz w:val="22"/>
        </w:rPr>
        <w:t xml:space="preserve"> </w:t>
      </w:r>
      <w:proofErr w:type="spellStart"/>
      <w:r w:rsidR="00EC5C52">
        <w:rPr>
          <w:rFonts w:ascii="宋体" w:hAnsi="宋体"/>
          <w:sz w:val="22"/>
        </w:rPr>
        <w:t>Ayuso</w:t>
      </w:r>
      <w:proofErr w:type="spellEnd"/>
      <w:r w:rsidR="00EC5C52">
        <w:rPr>
          <w:rFonts w:ascii="宋体" w:hAnsi="宋体"/>
          <w:sz w:val="22"/>
        </w:rPr>
        <w:t xml:space="preserve"> &lt;pablo@netf</w:t>
      </w:r>
      <w:r w:rsidR="00EC5C52">
        <w:rPr>
          <w:rFonts w:ascii="宋体" w:hAnsi="宋体"/>
          <w:sz w:val="22"/>
        </w:rPr>
        <w:t>ilter.org&gt;</w:t>
      </w:r>
      <w:r w:rsidR="00EC5C52">
        <w:rPr>
          <w:rFonts w:ascii="宋体" w:hAnsi="宋体"/>
          <w:sz w:val="22"/>
        </w:rPr>
        <w:br/>
        <w:t xml:space="preserve">Copyright (c) 2017 Pablo M. </w:t>
      </w:r>
      <w:proofErr w:type="spellStart"/>
      <w:r w:rsidR="00EC5C52">
        <w:rPr>
          <w:rFonts w:ascii="宋体" w:hAnsi="宋体"/>
          <w:sz w:val="22"/>
        </w:rPr>
        <w:t>Bermudo</w:t>
      </w:r>
      <w:proofErr w:type="spellEnd"/>
      <w:r w:rsidR="00EC5C52">
        <w:rPr>
          <w:rFonts w:ascii="宋体" w:hAnsi="宋体"/>
          <w:sz w:val="22"/>
        </w:rPr>
        <w:t xml:space="preserve"> </w:t>
      </w:r>
      <w:proofErr w:type="spellStart"/>
      <w:r w:rsidR="00EC5C52">
        <w:rPr>
          <w:rFonts w:ascii="宋体" w:hAnsi="宋体"/>
          <w:sz w:val="22"/>
        </w:rPr>
        <w:t>Garay</w:t>
      </w:r>
      <w:proofErr w:type="spellEnd"/>
      <w:r w:rsidR="00EC5C52">
        <w:rPr>
          <w:rFonts w:ascii="宋体" w:hAnsi="宋体"/>
          <w:sz w:val="22"/>
        </w:rPr>
        <w:t xml:space="preserve"> &lt;pablombg@gmail.com&gt;</w:t>
      </w:r>
      <w:r w:rsidR="00EC5C52">
        <w:rPr>
          <w:rFonts w:ascii="宋体" w:hAnsi="宋体"/>
          <w:sz w:val="22"/>
        </w:rPr>
        <w:br/>
      </w:r>
    </w:p>
    <w:p w:rsidR="00735F94" w:rsidRDefault="00EC5C52">
      <w:pPr>
        <w:pStyle w:val="Default"/>
        <w:rPr>
          <w:rFonts w:ascii="宋体" w:hAnsi="宋体" w:cs="宋体"/>
          <w:sz w:val="22"/>
          <w:szCs w:val="22"/>
        </w:rPr>
      </w:pPr>
      <w:r>
        <w:rPr>
          <w:b/>
        </w:rPr>
        <w:t xml:space="preserve">License: </w:t>
      </w:r>
      <w:r>
        <w:rPr>
          <w:sz w:val="21"/>
        </w:rPr>
        <w:t>GPLv2+</w:t>
      </w:r>
    </w:p>
    <w:p w:rsidR="00735F94" w:rsidRDefault="00EC5C5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w:t>
      </w:r>
      <w:r>
        <w:rPr>
          <w:rFonts w:ascii="Times New Roman" w:hAnsi="Times New Roman"/>
          <w:sz w:val="21"/>
        </w:rPr>
        <w: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w:t>
      </w:r>
      <w:r>
        <w:rPr>
          <w:rFonts w:ascii="Times New Roman" w:hAnsi="Times New Roman"/>
          <w:sz w:val="21"/>
        </w:rPr>
        <w:t>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w:t>
      </w:r>
      <w:r>
        <w:rPr>
          <w:rFonts w:ascii="Times New Roman" w:hAnsi="Times New Roman"/>
          <w:sz w:val="21"/>
        </w:rPr>
        <w:t>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w:t>
      </w:r>
      <w:r>
        <w:rPr>
          <w:rFonts w:ascii="Times New Roman" w:hAnsi="Times New Roman"/>
          <w:sz w:val="21"/>
        </w:rPr>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Fonts w:ascii="Times New Roman" w:hAnsi="Times New Roman"/>
          <w:sz w:val="21"/>
        </w:rPr>
        <w:t>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w:t>
      </w:r>
    </w:p>
    <w:p w:rsidR="00735F94" w:rsidRDefault="00EC5C5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35F94" w:rsidRDefault="00EC5C52">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w:t>
      </w:r>
      <w:r>
        <w:rPr>
          <w:rFonts w:ascii="Arial" w:hAnsi="Arial" w:cs="Arial"/>
        </w:rPr>
        <w:t>th the source code of the software licensed under an open source software license if you send us a written request by mail or email to the following addresses:</w:t>
      </w:r>
      <w:r>
        <w:t xml:space="preserve"> </w:t>
      </w:r>
    </w:p>
    <w:p w:rsidR="00735F94" w:rsidRDefault="00EC5C52">
      <w:pPr>
        <w:rPr>
          <w:rFonts w:ascii="Arial" w:hAnsi="Arial" w:cs="Arial"/>
          <w:color w:val="0000FF"/>
          <w:u w:val="single"/>
        </w:rPr>
      </w:pPr>
      <w:r>
        <w:rPr>
          <w:rFonts w:ascii="Arial" w:hAnsi="Arial" w:cs="Arial" w:hint="eastAsia"/>
          <w:color w:val="0000FF"/>
          <w:u w:val="single"/>
        </w:rPr>
        <w:t>foss@huawei.com</w:t>
      </w:r>
    </w:p>
    <w:p w:rsidR="00735F94" w:rsidRDefault="00EC5C52">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735F94" w:rsidRDefault="00EC5C5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735F94" w:rsidRDefault="00EC5C52">
      <w:pPr>
        <w:rPr>
          <w:rFonts w:ascii="Arial" w:hAnsi="Arial" w:cs="Arial"/>
          <w:color w:val="000000"/>
        </w:rPr>
      </w:pPr>
      <w:r>
        <w:rPr>
          <w:rFonts w:ascii="Arial" w:hAnsi="Arial" w:cs="Arial"/>
          <w:color w:val="000000"/>
        </w:rPr>
        <w:t>This offer is valid to anyone in receipt of this information.</w:t>
      </w:r>
    </w:p>
    <w:p w:rsidR="00735F94" w:rsidRDefault="00EC5C5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35F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C52" w:rsidRDefault="00EC5C52">
      <w:pPr>
        <w:spacing w:line="240" w:lineRule="auto"/>
      </w:pPr>
      <w:r>
        <w:separator/>
      </w:r>
    </w:p>
  </w:endnote>
  <w:endnote w:type="continuationSeparator" w:id="0">
    <w:p w:rsidR="00EC5C52" w:rsidRDefault="00EC5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735F94">
      <w:tc>
        <w:tcPr>
          <w:tcW w:w="1542" w:type="pct"/>
        </w:tcPr>
        <w:p w:rsidR="00735F94" w:rsidRDefault="00EC5C52">
          <w:pPr>
            <w:pStyle w:val="a8"/>
          </w:pPr>
          <w:r>
            <w:fldChar w:fldCharType="begin"/>
          </w:r>
          <w:r>
            <w:instrText xml:space="preserve"> DATE \@ "yyyy-MM-dd" </w:instrText>
          </w:r>
          <w:r>
            <w:fldChar w:fldCharType="separate"/>
          </w:r>
          <w:r w:rsidR="00D649E5">
            <w:rPr>
              <w:noProof/>
            </w:rPr>
            <w:t>2022-09-02</w:t>
          </w:r>
          <w:r>
            <w:fldChar w:fldCharType="end"/>
          </w:r>
        </w:p>
      </w:tc>
      <w:tc>
        <w:tcPr>
          <w:tcW w:w="1853" w:type="pct"/>
        </w:tcPr>
        <w:p w:rsidR="00735F94" w:rsidRDefault="00EC5C52">
          <w:pPr>
            <w:pStyle w:val="a8"/>
            <w:ind w:firstLineChars="200" w:firstLine="360"/>
          </w:pPr>
          <w:r>
            <w:rPr>
              <w:rFonts w:hint="eastAsia"/>
            </w:rPr>
            <w:t>HUAWEI Confidential</w:t>
          </w:r>
        </w:p>
      </w:tc>
      <w:tc>
        <w:tcPr>
          <w:tcW w:w="1605" w:type="pct"/>
        </w:tcPr>
        <w:p w:rsidR="00735F94" w:rsidRDefault="00EC5C5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735F94" w:rsidRDefault="00735F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C52" w:rsidRDefault="00EC5C52">
      <w:r>
        <w:separator/>
      </w:r>
    </w:p>
  </w:footnote>
  <w:footnote w:type="continuationSeparator" w:id="0">
    <w:p w:rsidR="00EC5C52" w:rsidRDefault="00EC5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735F94">
      <w:trPr>
        <w:cantSplit/>
        <w:trHeight w:hRule="exact" w:val="777"/>
      </w:trPr>
      <w:tc>
        <w:tcPr>
          <w:tcW w:w="492" w:type="pct"/>
          <w:tcBorders>
            <w:bottom w:val="single" w:sz="6" w:space="0" w:color="auto"/>
          </w:tcBorders>
        </w:tcPr>
        <w:p w:rsidR="00735F94" w:rsidRDefault="00EC5C5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5F94" w:rsidRDefault="00735F94">
          <w:pPr>
            <w:ind w:left="420"/>
          </w:pPr>
        </w:p>
      </w:tc>
      <w:tc>
        <w:tcPr>
          <w:tcW w:w="3283" w:type="pct"/>
          <w:tcBorders>
            <w:bottom w:val="single" w:sz="6" w:space="0" w:color="auto"/>
          </w:tcBorders>
          <w:vAlign w:val="bottom"/>
        </w:tcPr>
        <w:p w:rsidR="00735F94" w:rsidRDefault="00EC5C52">
          <w:pPr>
            <w:pStyle w:val="a9"/>
            <w:ind w:firstLine="360"/>
          </w:pPr>
          <w:r>
            <w:t>OPEN SOURCE SOFTWARE NOTICE</w:t>
          </w:r>
        </w:p>
      </w:tc>
      <w:tc>
        <w:tcPr>
          <w:tcW w:w="1225" w:type="pct"/>
          <w:tcBorders>
            <w:bottom w:val="single" w:sz="6" w:space="0" w:color="auto"/>
          </w:tcBorders>
          <w:vAlign w:val="bottom"/>
        </w:tcPr>
        <w:p w:rsidR="00735F94" w:rsidRDefault="00735F94">
          <w:pPr>
            <w:pStyle w:val="a9"/>
            <w:ind w:firstLine="33"/>
          </w:pPr>
        </w:p>
      </w:tc>
    </w:tr>
  </w:tbl>
  <w:p w:rsidR="00735F94" w:rsidRDefault="00735F9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F9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9E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5C5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74C1A9-8767-4309-B657-5D7A77EA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3199</Words>
  <Characters>18237</Characters>
  <Application>Microsoft Office Word</Application>
  <DocSecurity>0</DocSecurity>
  <Lines>151</Lines>
  <Paragraphs>42</Paragraphs>
  <ScaleCrop>false</ScaleCrop>
  <Company>Huawei Technologies Co.,Ltd.</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(3)VSnBv2G+dTu1nPmHIbFrVtAhCtbp2+PI72vVgawamidWpMazJ7fKdmRtcdJIgrJdY3nqWmlE
MFTVvPgKPLyG8jLUvrJcXW5AI/f1ldsM+KQGTK7tlepFwoKXKnt0B3eSYdcRx77dXzI3a94O
a71s/xKhbPRL9DtG+s63kJil9ihcOlmeO5p0YdxlvoeEJ3/VxcXk7sldSy36yegHH77pvCV7
etwSepVy54jNxlbtem</vt:lpwstr>
  </property>
  <property fmtid="{D5CDD505-2E9C-101B-9397-08002B2CF9AE}" pid="11" name="_2015_ms_pID_7253431">
    <vt:lpwstr>iuvwZqJUY05STYgU9rH+LQjEI2lph2QUI+FgkuAUywwwuq1x+5bki2
lWdfeUM2GQFSorin5Lwx3s8r88EAdzZZGBrAnkt7REbNwFQsYQQCHsSrw2lK/pwVcDdPDs1g
ujvmqy1BZzVF3wGd2rWTHg1Np3R8cWgaqbTYDbkTOyj0K66S8R1dVvT9FrVqcGVKNSscOUey
K/o4pH7vF45oD005/PzK/ZGHUswox+Eyl9G3</vt:lpwstr>
  </property>
  <property fmtid="{D5CDD505-2E9C-101B-9397-08002B2CF9AE}" pid="12" name="_2015_ms_pID_7253432">
    <vt:lpwstr>9zi4bLaBz4r57+2yM1KgX6THXFqkAYAfMDZ5
NwBda61yhv2aUb2n0WNuFX7Rwdqv9N0zLKKgJM8CU2KjI6pGQKw=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1662082726</vt:lpwstr>
  </property>
</Properties>
</file>