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2" w:rsidRDefault="009D09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4482" w:rsidRDefault="002A4482">
      <w:pPr>
        <w:spacing w:line="420" w:lineRule="exact"/>
        <w:jc w:val="center"/>
        <w:rPr>
          <w:rFonts w:ascii="Arial" w:hAnsi="Arial" w:cs="Arial"/>
          <w:b/>
          <w:snapToGrid/>
          <w:sz w:val="32"/>
          <w:szCs w:val="32"/>
        </w:rPr>
      </w:pPr>
    </w:p>
    <w:p w:rsidR="002A4482" w:rsidRDefault="009D091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A4482" w:rsidRDefault="002A4482">
      <w:pPr>
        <w:spacing w:line="420" w:lineRule="exact"/>
        <w:jc w:val="both"/>
        <w:rPr>
          <w:rFonts w:ascii="Arial" w:hAnsi="Arial" w:cs="Arial"/>
          <w:snapToGrid/>
        </w:rPr>
      </w:pPr>
    </w:p>
    <w:p w:rsidR="002A4482" w:rsidRDefault="009D09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4482" w:rsidRDefault="009D09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4482" w:rsidRDefault="002A4482">
      <w:pPr>
        <w:spacing w:line="420" w:lineRule="exact"/>
        <w:jc w:val="both"/>
        <w:rPr>
          <w:rFonts w:ascii="Arial" w:hAnsi="Arial" w:cs="Arial"/>
          <w:i/>
          <w:snapToGrid/>
          <w:color w:val="0099FF"/>
          <w:sz w:val="18"/>
          <w:szCs w:val="18"/>
        </w:rPr>
      </w:pPr>
    </w:p>
    <w:p w:rsidR="002A4482" w:rsidRDefault="009D09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4482" w:rsidRDefault="002A4482">
      <w:pPr>
        <w:pStyle w:val="a8"/>
        <w:spacing w:before="0" w:after="0" w:line="240" w:lineRule="auto"/>
        <w:jc w:val="left"/>
        <w:rPr>
          <w:rFonts w:ascii="Arial" w:hAnsi="Arial" w:cs="Arial"/>
          <w:bCs w:val="0"/>
          <w:sz w:val="21"/>
          <w:szCs w:val="21"/>
        </w:rPr>
      </w:pPr>
    </w:p>
    <w:p w:rsidR="002A4482" w:rsidRDefault="009D09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C070AF" w:rsidRPr="00C070AF">
        <w:t xml:space="preserve"> </w:t>
      </w:r>
      <w:r w:rsidR="00C070AF" w:rsidRPr="00C070AF">
        <w:rPr>
          <w:rFonts w:ascii="微软雅黑" w:hAnsi="微软雅黑"/>
          <w:b w:val="0"/>
          <w:sz w:val="21"/>
        </w:rPr>
        <w:t>sphinx-bootstrap-theme</w:t>
      </w:r>
      <w:r>
        <w:rPr>
          <w:rFonts w:ascii="微软雅黑" w:hAnsi="微软雅黑"/>
          <w:b w:val="0"/>
          <w:sz w:val="21"/>
        </w:rPr>
        <w:t xml:space="preserve"> 0.8.1</w:t>
      </w:r>
    </w:p>
    <w:p w:rsidR="002A4482" w:rsidRDefault="009D091C">
      <w:pPr>
        <w:rPr>
          <w:rFonts w:ascii="Arial" w:hAnsi="Arial" w:cs="Arial"/>
          <w:b/>
        </w:rPr>
      </w:pPr>
      <w:r>
        <w:rPr>
          <w:rFonts w:ascii="Arial" w:hAnsi="Arial" w:cs="Arial"/>
          <w:b/>
        </w:rPr>
        <w:t xml:space="preserve">Copyright notice: </w:t>
      </w:r>
    </w:p>
    <w:p w:rsidR="002A4482" w:rsidRDefault="009D091C">
      <w:pPr>
        <w:pStyle w:val="Default"/>
        <w:rPr>
          <w:rFonts w:ascii="宋体" w:hAnsi="宋体" w:cs="宋体"/>
          <w:sz w:val="22"/>
          <w:szCs w:val="22"/>
        </w:rPr>
      </w:pPr>
      <w:r>
        <w:rPr>
          <w:rFonts w:ascii="宋体" w:hAnsi="宋体"/>
          <w:sz w:val="22"/>
        </w:rPr>
        <w:t>Copyright 2012 Twitter, Inc.</w:t>
      </w:r>
      <w:r>
        <w:rPr>
          <w:rFonts w:ascii="宋体" w:hAnsi="宋体"/>
          <w:sz w:val="22"/>
        </w:rPr>
        <w:br/>
        <w:t>Co</w:t>
      </w:r>
      <w:r w:rsidR="00D97E21">
        <w:rPr>
          <w:rFonts w:ascii="宋体" w:hAnsi="宋体"/>
          <w:sz w:val="22"/>
        </w:rPr>
        <w:t>pyright 2011-2019 Twitter, Inc.</w:t>
      </w:r>
      <w:bookmarkStart w:id="0" w:name="_GoBack"/>
      <w:bookmarkEnd w:id="0"/>
      <w:r>
        <w:rPr>
          <w:rFonts w:ascii="宋体" w:hAnsi="宋体"/>
          <w:sz w:val="22"/>
        </w:rPr>
        <w:br/>
        <w:t>copyright = u2011-2016, Ryan Roemer</w:t>
      </w:r>
      <w:r>
        <w:rPr>
          <w:rFonts w:ascii="宋体" w:hAnsi="宋体"/>
          <w:sz w:val="22"/>
        </w:rPr>
        <w:br/>
        <w:t xml:space="preserve">Copyright 2012 Twitter, </w:t>
      </w:r>
      <w:proofErr w:type="spellStart"/>
      <w:r>
        <w:rPr>
          <w:rFonts w:ascii="宋体" w:hAnsi="宋体"/>
          <w:sz w:val="22"/>
        </w:rPr>
        <w:t>Inc</w:t>
      </w:r>
      <w:proofErr w:type="spellEnd"/>
      <w:r>
        <w:rPr>
          <w:rFonts w:ascii="宋体" w:hAnsi="宋体"/>
          <w:sz w:val="22"/>
        </w:rPr>
        <w:t xml:space="preserve"> Licensed under the Apache License v2.0</w:t>
      </w:r>
      <w:r>
        <w:rPr>
          <w:rFonts w:ascii="宋体" w:hAnsi="宋体"/>
          <w:sz w:val="22"/>
        </w:rPr>
        <w:br/>
        <w:t>Copyright 2012-2019 Thomas Park Licensed under MIT Based on Bootstrap</w:t>
      </w:r>
      <w:r>
        <w:rPr>
          <w:rFonts w:ascii="宋体" w:hAnsi="宋体"/>
          <w:sz w:val="22"/>
        </w:rPr>
        <w:br/>
        <w:t>Copyright (c) 2011-2019 Ryan Roemer</w:t>
      </w:r>
      <w:r>
        <w:rPr>
          <w:rFonts w:ascii="宋体" w:hAnsi="宋体"/>
          <w:sz w:val="22"/>
        </w:rPr>
        <w:br/>
      </w:r>
    </w:p>
    <w:p w:rsidR="002A4482" w:rsidRDefault="009D091C">
      <w:pPr>
        <w:pStyle w:val="Default"/>
        <w:rPr>
          <w:rFonts w:ascii="宋体" w:hAnsi="宋体" w:cs="宋体"/>
          <w:sz w:val="22"/>
          <w:szCs w:val="22"/>
        </w:rPr>
      </w:pPr>
      <w:r>
        <w:rPr>
          <w:b/>
        </w:rPr>
        <w:t xml:space="preserve">License: </w:t>
      </w:r>
      <w:r>
        <w:rPr>
          <w:sz w:val="21"/>
        </w:rPr>
        <w:t>MIT and ASL 2.0</w:t>
      </w:r>
    </w:p>
    <w:p w:rsidR="002A4482" w:rsidRDefault="009D091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2A44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93D" w:rsidRDefault="0079293D">
      <w:pPr>
        <w:spacing w:line="240" w:lineRule="auto"/>
      </w:pPr>
      <w:r>
        <w:separator/>
      </w:r>
    </w:p>
  </w:endnote>
  <w:endnote w:type="continuationSeparator" w:id="0">
    <w:p w:rsidR="0079293D" w:rsidRDefault="007929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4482">
      <w:tc>
        <w:tcPr>
          <w:tcW w:w="1542" w:type="pct"/>
        </w:tcPr>
        <w:p w:rsidR="002A4482" w:rsidRDefault="009D091C">
          <w:pPr>
            <w:pStyle w:val="a6"/>
          </w:pPr>
          <w:r>
            <w:fldChar w:fldCharType="begin"/>
          </w:r>
          <w:r>
            <w:instrText xml:space="preserve"> DATE \@ "yyyy-MM-dd" </w:instrText>
          </w:r>
          <w:r>
            <w:fldChar w:fldCharType="separate"/>
          </w:r>
          <w:r w:rsidR="00D97E21">
            <w:rPr>
              <w:noProof/>
            </w:rPr>
            <w:t>2022-09-02</w:t>
          </w:r>
          <w:r>
            <w:fldChar w:fldCharType="end"/>
          </w:r>
        </w:p>
      </w:tc>
      <w:tc>
        <w:tcPr>
          <w:tcW w:w="1853" w:type="pct"/>
        </w:tcPr>
        <w:p w:rsidR="002A4482" w:rsidRDefault="009D091C">
          <w:pPr>
            <w:pStyle w:val="a6"/>
            <w:ind w:firstLineChars="200" w:firstLine="360"/>
          </w:pPr>
          <w:r>
            <w:rPr>
              <w:rFonts w:hint="eastAsia"/>
            </w:rPr>
            <w:t>HUAWEI Confidential</w:t>
          </w:r>
        </w:p>
      </w:tc>
      <w:tc>
        <w:tcPr>
          <w:tcW w:w="1605" w:type="pct"/>
        </w:tcPr>
        <w:p w:rsidR="002A4482" w:rsidRDefault="009D091C">
          <w:pPr>
            <w:pStyle w:val="a6"/>
            <w:ind w:firstLine="360"/>
            <w:jc w:val="right"/>
          </w:pPr>
          <w:r>
            <w:t>Page</w:t>
          </w:r>
          <w:r>
            <w:fldChar w:fldCharType="begin"/>
          </w:r>
          <w:r>
            <w:instrText>PAGE</w:instrText>
          </w:r>
          <w:r>
            <w:fldChar w:fldCharType="separate"/>
          </w:r>
          <w:r w:rsidR="00D97E21">
            <w:rPr>
              <w:noProof/>
            </w:rPr>
            <w:t>7</w:t>
          </w:r>
          <w:r>
            <w:fldChar w:fldCharType="end"/>
          </w:r>
          <w:r>
            <w:t>, Total</w:t>
          </w:r>
          <w:fldSimple w:instr=" NUMPAGES  \* Arabic  \* MERGEFORMAT ">
            <w:r w:rsidR="00D97E21">
              <w:rPr>
                <w:noProof/>
              </w:rPr>
              <w:t>7</w:t>
            </w:r>
          </w:fldSimple>
        </w:p>
      </w:tc>
    </w:tr>
  </w:tbl>
  <w:p w:rsidR="002A4482" w:rsidRDefault="002A44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93D" w:rsidRDefault="0079293D">
      <w:r>
        <w:separator/>
      </w:r>
    </w:p>
  </w:footnote>
  <w:footnote w:type="continuationSeparator" w:id="0">
    <w:p w:rsidR="0079293D" w:rsidRDefault="00792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4482">
      <w:trPr>
        <w:cantSplit/>
        <w:trHeight w:hRule="exact" w:val="777"/>
      </w:trPr>
      <w:tc>
        <w:tcPr>
          <w:tcW w:w="492" w:type="pct"/>
          <w:tcBorders>
            <w:bottom w:val="single" w:sz="6" w:space="0" w:color="auto"/>
          </w:tcBorders>
        </w:tcPr>
        <w:p w:rsidR="002A4482" w:rsidRDefault="009D09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4482" w:rsidRDefault="002A4482">
          <w:pPr>
            <w:ind w:left="420"/>
          </w:pPr>
        </w:p>
      </w:tc>
      <w:tc>
        <w:tcPr>
          <w:tcW w:w="3283" w:type="pct"/>
          <w:tcBorders>
            <w:bottom w:val="single" w:sz="6" w:space="0" w:color="auto"/>
          </w:tcBorders>
          <w:vAlign w:val="bottom"/>
        </w:tcPr>
        <w:p w:rsidR="002A4482" w:rsidRDefault="009D091C">
          <w:pPr>
            <w:pStyle w:val="a7"/>
            <w:ind w:firstLine="360"/>
          </w:pPr>
          <w:r>
            <w:t>OPEN SOURCE SOFTWARE NOTICE</w:t>
          </w:r>
        </w:p>
      </w:tc>
      <w:tc>
        <w:tcPr>
          <w:tcW w:w="1225" w:type="pct"/>
          <w:tcBorders>
            <w:bottom w:val="single" w:sz="6" w:space="0" w:color="auto"/>
          </w:tcBorders>
          <w:vAlign w:val="bottom"/>
        </w:tcPr>
        <w:p w:rsidR="002A4482" w:rsidRDefault="002A4482">
          <w:pPr>
            <w:pStyle w:val="a7"/>
            <w:ind w:firstLine="33"/>
          </w:pPr>
        </w:p>
      </w:tc>
    </w:tr>
  </w:tbl>
  <w:p w:rsidR="002A4482" w:rsidRDefault="002A44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48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93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91C"/>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0A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E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545F18-9F97-41BD-A18D-CAE6125E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2057</Words>
  <Characters>11727</Characters>
  <Application>Microsoft Office Word</Application>
  <DocSecurity>0</DocSecurity>
  <Lines>97</Lines>
  <Paragraphs>27</Paragraphs>
  <ScaleCrop>false</ScaleCrop>
  <Company>Huawei Technologies Co.,Ltd.</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2022-09-02T06:22:00Z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(3)UVjEzjmpsqNBwAAApYrBGMH8ZDFM1awUsNH509uZj5H7jW3/T94+OKrwNWKn/LNYeqOl3H0Q
l17AL0tHJPOAcLhQJvQTiwpnXd0R8HQCwvNIb6Jk/n+h3r3vuHn7zBp5MafuabAvHwG5OEqe
/WrKs5Ihk9P/ROjWwlG23r6rKEh9g1szF6ou2bTsL1F+zxxMiWFTwxQTOk7PH2qqpu9WW0oy
TubV7xoSIkqpVQvJeY</vt:lpwstr>
  </property>
  <property fmtid="{D5CDD505-2E9C-101B-9397-08002B2CF9AE}" pid="11" name="_2015_ms_pID_7253431">
    <vt:lpwstr>ENA5EXn9sUrJ/jxPnm9RWQ7G8btBVP24vBDMOQKE5efCRsWpjJDUYY
TOyl0G+9hWKH1tDxBmZZ/9CW2lKb+RHll/y2vQGyIa/2MjusC0cFhEcHLzAVM7i7Wn9YcakE
720c10lqnCuygz8txIJi6x5cVz1qtoWUVbLdAhSbj8aQsIK416t1VdXSEHPhCpYwSzWRYYcq
exYTPcZEk6X+y64Kn9GmfJkUpTSoJ8en2+Yk</vt:lpwstr>
  </property>
  <property fmtid="{D5CDD505-2E9C-101B-9397-08002B2CF9AE}" pid="12" name="_2015_ms_pID_7253432">
    <vt:lpwstr>ZiOasKQIgodM1QfNWecE8UqvOWZ5pARe07sw
96EKG2I+9jGQIYLaW1KUz3iWUE0pP02mG9icSKCRLf0ThSWUwHs=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1662099728</vt:lpwstr>
  </property>
</Properties>
</file>