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914" w:rsidRDefault="00200A5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22914" w:rsidRDefault="00022914">
      <w:pPr>
        <w:spacing w:line="420" w:lineRule="exact"/>
        <w:jc w:val="center"/>
        <w:rPr>
          <w:rFonts w:ascii="Arial" w:hAnsi="Arial" w:cs="Arial"/>
          <w:b/>
          <w:snapToGrid/>
          <w:sz w:val="32"/>
          <w:szCs w:val="32"/>
        </w:rPr>
      </w:pPr>
    </w:p>
    <w:p w:rsidR="00022914" w:rsidRDefault="00200A5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22914" w:rsidRDefault="00022914">
      <w:pPr>
        <w:spacing w:line="420" w:lineRule="exact"/>
        <w:jc w:val="both"/>
        <w:rPr>
          <w:rFonts w:ascii="Arial" w:hAnsi="Arial" w:cs="Arial"/>
          <w:snapToGrid/>
        </w:rPr>
      </w:pPr>
    </w:p>
    <w:p w:rsidR="00022914" w:rsidRDefault="00200A5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22914" w:rsidRDefault="00200A5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22914" w:rsidRDefault="00022914">
      <w:pPr>
        <w:spacing w:line="420" w:lineRule="exact"/>
        <w:jc w:val="both"/>
        <w:rPr>
          <w:rFonts w:ascii="Arial" w:hAnsi="Arial" w:cs="Arial"/>
          <w:i/>
          <w:snapToGrid/>
          <w:color w:val="0099FF"/>
          <w:sz w:val="18"/>
          <w:szCs w:val="18"/>
        </w:rPr>
      </w:pPr>
    </w:p>
    <w:p w:rsidR="00022914" w:rsidRDefault="00200A5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22914" w:rsidRDefault="00022914">
      <w:pPr>
        <w:pStyle w:val="a8"/>
        <w:spacing w:before="0" w:after="0" w:line="240" w:lineRule="auto"/>
        <w:jc w:val="left"/>
        <w:rPr>
          <w:rFonts w:ascii="Arial" w:hAnsi="Arial" w:cs="Arial"/>
          <w:bCs w:val="0"/>
          <w:sz w:val="21"/>
          <w:szCs w:val="21"/>
        </w:rPr>
      </w:pPr>
    </w:p>
    <w:p w:rsidR="00022914" w:rsidRDefault="00200A5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gssapi</w:t>
      </w:r>
      <w:proofErr w:type="spellEnd"/>
      <w:r>
        <w:rPr>
          <w:rFonts w:ascii="微软雅黑" w:hAnsi="微软雅黑"/>
          <w:b w:val="0"/>
          <w:sz w:val="21"/>
        </w:rPr>
        <w:t xml:space="preserve"> 1.7.3</w:t>
      </w:r>
    </w:p>
    <w:p w:rsidR="00022914" w:rsidRDefault="00200A5C">
      <w:pPr>
        <w:rPr>
          <w:rFonts w:ascii="Arial" w:hAnsi="Arial" w:cs="Arial"/>
          <w:b/>
        </w:rPr>
      </w:pPr>
      <w:r>
        <w:rPr>
          <w:rFonts w:ascii="Arial" w:hAnsi="Arial" w:cs="Arial"/>
          <w:b/>
        </w:rPr>
        <w:t xml:space="preserve">Copyright notice: </w:t>
      </w:r>
    </w:p>
    <w:p w:rsidR="00022914" w:rsidRDefault="00200A5C">
      <w:pPr>
        <w:pStyle w:val="Default"/>
        <w:rPr>
          <w:rFonts w:ascii="宋体" w:hAnsi="宋体" w:cs="宋体"/>
          <w:sz w:val="22"/>
          <w:szCs w:val="22"/>
        </w:rPr>
      </w:pPr>
      <w:r>
        <w:rPr>
          <w:rFonts w:ascii="宋体" w:hAnsi="宋体"/>
          <w:sz w:val="22"/>
        </w:rPr>
        <w:t xml:space="preserve">Copyright (c) 2014, </w:t>
      </w:r>
      <w:proofErr w:type="gramStart"/>
      <w:r>
        <w:rPr>
          <w:rFonts w:ascii="宋体" w:hAnsi="宋体"/>
          <w:sz w:val="22"/>
        </w:rPr>
        <w:t>The</w:t>
      </w:r>
      <w:proofErr w:type="gramEnd"/>
      <w:r>
        <w:rPr>
          <w:rFonts w:ascii="宋体" w:hAnsi="宋体"/>
          <w:sz w:val="22"/>
        </w:rPr>
        <w:t xml:space="preserve"> Python GSSAPI Team</w:t>
      </w:r>
      <w:r>
        <w:rPr>
          <w:rFonts w:ascii="宋体" w:hAnsi="宋体"/>
          <w:sz w:val="22"/>
        </w:rPr>
        <w:br/>
      </w:r>
    </w:p>
    <w:p w:rsidR="00022914" w:rsidRDefault="00200A5C">
      <w:pPr>
        <w:pStyle w:val="Default"/>
        <w:rPr>
          <w:sz w:val="21"/>
        </w:rPr>
      </w:pPr>
      <w:r>
        <w:rPr>
          <w:b/>
        </w:rPr>
        <w:t xml:space="preserve">License: </w:t>
      </w:r>
      <w:r w:rsidR="00C91ED7">
        <w:rPr>
          <w:sz w:val="21"/>
        </w:rPr>
        <w:t>ISC</w:t>
      </w:r>
    </w:p>
    <w:p w:rsidR="00AC5B23" w:rsidRPr="00AC5B23" w:rsidRDefault="00AC5B23" w:rsidP="00AC5B23">
      <w:pPr>
        <w:pStyle w:val="Default"/>
        <w:rPr>
          <w:rFonts w:asciiTheme="minorHAnsi" w:hAnsiTheme="minorHAnsi" w:cstheme="minorHAnsi"/>
          <w:sz w:val="21"/>
          <w:szCs w:val="21"/>
        </w:rPr>
      </w:pPr>
      <w:r w:rsidRPr="00AC5B23">
        <w:rPr>
          <w:rFonts w:asciiTheme="minorHAnsi" w:hAnsiTheme="minorHAnsi" w:cstheme="minorHAnsi"/>
          <w:sz w:val="21"/>
          <w:szCs w:val="21"/>
        </w:rPr>
        <w:t>ISC License</w:t>
      </w:r>
    </w:p>
    <w:p w:rsidR="00AC5B23" w:rsidRPr="00AC5B23" w:rsidRDefault="00AC5B23" w:rsidP="00AC5B23">
      <w:pPr>
        <w:pStyle w:val="Default"/>
        <w:rPr>
          <w:rFonts w:asciiTheme="minorHAnsi" w:hAnsiTheme="minorHAnsi" w:cstheme="minorHAnsi"/>
          <w:sz w:val="21"/>
          <w:szCs w:val="21"/>
        </w:rPr>
      </w:pPr>
      <w:bookmarkStart w:id="0" w:name="_GoBack"/>
      <w:bookmarkEnd w:id="0"/>
    </w:p>
    <w:p w:rsidR="00AC5B23" w:rsidRPr="00AC5B23" w:rsidRDefault="00AC5B23" w:rsidP="00AC5B23">
      <w:pPr>
        <w:pStyle w:val="Default"/>
        <w:rPr>
          <w:rFonts w:asciiTheme="minorHAnsi" w:hAnsiTheme="minorHAnsi" w:cstheme="minorHAnsi"/>
          <w:sz w:val="21"/>
          <w:szCs w:val="21"/>
        </w:rPr>
      </w:pPr>
      <w:r w:rsidRPr="00AC5B23">
        <w:rPr>
          <w:rFonts w:asciiTheme="minorHAnsi" w:hAnsiTheme="minorHAnsi" w:cstheme="minorHAnsi"/>
          <w:sz w:val="21"/>
          <w:szCs w:val="21"/>
        </w:rPr>
        <w:t>Copyright (c) 2004-2010 by Internet Systems Consortium, Inc. ("ISC")</w:t>
      </w:r>
    </w:p>
    <w:p w:rsidR="00AC5B23" w:rsidRPr="00AC5B23" w:rsidRDefault="00AC5B23" w:rsidP="00AC5B23">
      <w:pPr>
        <w:pStyle w:val="Default"/>
        <w:rPr>
          <w:rFonts w:asciiTheme="minorHAnsi" w:hAnsiTheme="minorHAnsi" w:cstheme="minorHAnsi"/>
          <w:sz w:val="21"/>
          <w:szCs w:val="21"/>
        </w:rPr>
      </w:pPr>
      <w:r w:rsidRPr="00AC5B23">
        <w:rPr>
          <w:rFonts w:asciiTheme="minorHAnsi" w:hAnsiTheme="minorHAnsi" w:cstheme="minorHAnsi"/>
          <w:sz w:val="21"/>
          <w:szCs w:val="21"/>
        </w:rPr>
        <w:t>Copyright (c) 1995-2003 by Internet Software Consortium</w:t>
      </w:r>
    </w:p>
    <w:p w:rsidR="00AC5B23" w:rsidRPr="00AC5B23" w:rsidRDefault="00AC5B23" w:rsidP="00AC5B23">
      <w:pPr>
        <w:pStyle w:val="Default"/>
        <w:rPr>
          <w:rFonts w:asciiTheme="minorHAnsi" w:hAnsiTheme="minorHAnsi" w:cstheme="minorHAnsi"/>
          <w:sz w:val="21"/>
          <w:szCs w:val="21"/>
        </w:rPr>
      </w:pPr>
    </w:p>
    <w:p w:rsidR="00AC5B23" w:rsidRPr="00AC5B23" w:rsidRDefault="00AC5B23" w:rsidP="00AC5B23">
      <w:pPr>
        <w:pStyle w:val="Default"/>
        <w:rPr>
          <w:rFonts w:asciiTheme="minorHAnsi" w:hAnsiTheme="minorHAnsi" w:cstheme="minorHAnsi"/>
          <w:sz w:val="21"/>
          <w:szCs w:val="21"/>
        </w:rPr>
      </w:pPr>
      <w:r w:rsidRPr="00AC5B23">
        <w:rPr>
          <w:rFonts w:asciiTheme="minorHAnsi" w:hAnsiTheme="minorHAnsi" w:cstheme="minorHAnsi"/>
          <w:sz w:val="21"/>
          <w:szCs w:val="21"/>
        </w:rPr>
        <w:t>Permission to use, copy, modify, and/or distribute this software for any purpose with or without fee is hereby granted, provided that the above copyright notice and this permission notice appear in all copies.</w:t>
      </w:r>
    </w:p>
    <w:p w:rsidR="00AC5B23" w:rsidRPr="00AC5B23" w:rsidRDefault="00AC5B23" w:rsidP="00AC5B23">
      <w:pPr>
        <w:pStyle w:val="Default"/>
        <w:rPr>
          <w:rFonts w:asciiTheme="minorHAnsi" w:hAnsiTheme="minorHAnsi" w:cstheme="minorHAnsi"/>
          <w:sz w:val="21"/>
          <w:szCs w:val="21"/>
        </w:rPr>
      </w:pPr>
    </w:p>
    <w:p w:rsidR="00AC5B23" w:rsidRPr="00AC5B23" w:rsidRDefault="00AC5B23" w:rsidP="00AC5B23">
      <w:pPr>
        <w:pStyle w:val="Default"/>
        <w:rPr>
          <w:rFonts w:asciiTheme="minorHAnsi" w:hAnsiTheme="minorHAnsi" w:cstheme="minorHAnsi"/>
          <w:sz w:val="21"/>
          <w:szCs w:val="21"/>
        </w:rPr>
      </w:pPr>
      <w:r w:rsidRPr="00AC5B23">
        <w:rPr>
          <w:rFonts w:asciiTheme="minorHAnsi" w:hAnsiTheme="minorHAnsi" w:cstheme="minorHAnsi"/>
          <w:sz w:val="21"/>
          <w:szCs w:val="21"/>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022914" w:rsidRDefault="00022914">
      <w:pPr>
        <w:pStyle w:val="Default"/>
        <w:rPr>
          <w:rFonts w:ascii="宋体" w:hAnsi="宋体" w:cs="宋体"/>
          <w:sz w:val="22"/>
          <w:szCs w:val="22"/>
        </w:rPr>
      </w:pPr>
    </w:p>
    <w:sectPr w:rsidR="0002291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A5C" w:rsidRDefault="00200A5C">
      <w:pPr>
        <w:spacing w:line="240" w:lineRule="auto"/>
      </w:pPr>
      <w:r>
        <w:separator/>
      </w:r>
    </w:p>
  </w:endnote>
  <w:endnote w:type="continuationSeparator" w:id="0">
    <w:p w:rsidR="00200A5C" w:rsidRDefault="00200A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22914">
      <w:tc>
        <w:tcPr>
          <w:tcW w:w="1542" w:type="pct"/>
        </w:tcPr>
        <w:p w:rsidR="00022914" w:rsidRDefault="00200A5C">
          <w:pPr>
            <w:pStyle w:val="a6"/>
          </w:pPr>
          <w:r>
            <w:fldChar w:fldCharType="begin"/>
          </w:r>
          <w:r>
            <w:instrText xml:space="preserve"> DATE \@ "yyyy-MM-dd" </w:instrText>
          </w:r>
          <w:r>
            <w:fldChar w:fldCharType="separate"/>
          </w:r>
          <w:r w:rsidR="00AC5B23">
            <w:rPr>
              <w:noProof/>
            </w:rPr>
            <w:t>2022-09-02</w:t>
          </w:r>
          <w:r>
            <w:fldChar w:fldCharType="end"/>
          </w:r>
        </w:p>
      </w:tc>
      <w:tc>
        <w:tcPr>
          <w:tcW w:w="1853" w:type="pct"/>
        </w:tcPr>
        <w:p w:rsidR="00022914" w:rsidRDefault="00200A5C">
          <w:pPr>
            <w:pStyle w:val="a6"/>
            <w:ind w:firstLineChars="200" w:firstLine="360"/>
          </w:pPr>
          <w:r>
            <w:rPr>
              <w:rFonts w:hint="eastAsia"/>
            </w:rPr>
            <w:t>HUAWEI Confidential</w:t>
          </w:r>
        </w:p>
      </w:tc>
      <w:tc>
        <w:tcPr>
          <w:tcW w:w="1605" w:type="pct"/>
        </w:tcPr>
        <w:p w:rsidR="00022914" w:rsidRDefault="00200A5C">
          <w:pPr>
            <w:pStyle w:val="a6"/>
            <w:ind w:firstLine="360"/>
            <w:jc w:val="right"/>
          </w:pPr>
          <w:r>
            <w:t>Page</w:t>
          </w:r>
          <w:r>
            <w:fldChar w:fldCharType="begin"/>
          </w:r>
          <w:r>
            <w:instrText>PAGE</w:instrText>
          </w:r>
          <w:r>
            <w:fldChar w:fldCharType="separate"/>
          </w:r>
          <w:r w:rsidR="00AC5B23">
            <w:rPr>
              <w:noProof/>
            </w:rPr>
            <w:t>2</w:t>
          </w:r>
          <w:r>
            <w:fldChar w:fldCharType="end"/>
          </w:r>
          <w:r>
            <w:t>, Total</w:t>
          </w:r>
          <w:r>
            <w:fldChar w:fldCharType="begin"/>
          </w:r>
          <w:r>
            <w:instrText xml:space="preserve"> NUMPAGES  \* Arabic  \* MERGEFORMAT </w:instrText>
          </w:r>
          <w:r>
            <w:fldChar w:fldCharType="separate"/>
          </w:r>
          <w:r w:rsidR="00AC5B23">
            <w:rPr>
              <w:noProof/>
            </w:rPr>
            <w:t>2</w:t>
          </w:r>
          <w:r>
            <w:fldChar w:fldCharType="end"/>
          </w:r>
        </w:p>
      </w:tc>
    </w:tr>
  </w:tbl>
  <w:p w:rsidR="00022914" w:rsidRDefault="0002291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A5C" w:rsidRDefault="00200A5C">
      <w:r>
        <w:separator/>
      </w:r>
    </w:p>
  </w:footnote>
  <w:footnote w:type="continuationSeparator" w:id="0">
    <w:p w:rsidR="00200A5C" w:rsidRDefault="00200A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22914">
      <w:trPr>
        <w:cantSplit/>
        <w:trHeight w:hRule="exact" w:val="777"/>
      </w:trPr>
      <w:tc>
        <w:tcPr>
          <w:tcW w:w="492" w:type="pct"/>
          <w:tcBorders>
            <w:bottom w:val="single" w:sz="6" w:space="0" w:color="auto"/>
          </w:tcBorders>
        </w:tcPr>
        <w:p w:rsidR="00022914" w:rsidRDefault="00200A5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22914" w:rsidRDefault="00022914">
          <w:pPr>
            <w:ind w:left="420"/>
          </w:pPr>
        </w:p>
      </w:tc>
      <w:tc>
        <w:tcPr>
          <w:tcW w:w="3283" w:type="pct"/>
          <w:tcBorders>
            <w:bottom w:val="single" w:sz="6" w:space="0" w:color="auto"/>
          </w:tcBorders>
          <w:vAlign w:val="bottom"/>
        </w:tcPr>
        <w:p w:rsidR="00022914" w:rsidRDefault="00200A5C">
          <w:pPr>
            <w:pStyle w:val="a7"/>
            <w:ind w:firstLine="360"/>
          </w:pPr>
          <w:r>
            <w:t>OPEN SOURCE SOFTWARE NOTICE</w:t>
          </w:r>
        </w:p>
      </w:tc>
      <w:tc>
        <w:tcPr>
          <w:tcW w:w="1225" w:type="pct"/>
          <w:tcBorders>
            <w:bottom w:val="single" w:sz="6" w:space="0" w:color="auto"/>
          </w:tcBorders>
          <w:vAlign w:val="bottom"/>
        </w:tcPr>
        <w:p w:rsidR="00022914" w:rsidRDefault="00022914">
          <w:pPr>
            <w:pStyle w:val="a7"/>
            <w:ind w:firstLine="33"/>
          </w:pPr>
        </w:p>
      </w:tc>
    </w:tr>
  </w:tbl>
  <w:p w:rsidR="00022914" w:rsidRDefault="0002291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2914"/>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0A5C"/>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5B23"/>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1ED7"/>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101C78-E38C-491E-A5B7-DEB3F4BC7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280</Words>
  <Characters>1601</Characters>
  <Application>Microsoft Office Word</Application>
  <DocSecurity>0</DocSecurity>
  <Lines>13</Lines>
  <Paragraphs>3</Paragraphs>
  <ScaleCrop>false</ScaleCrop>
  <Company>Huawei Technologies Co.,Ltd.</Company>
  <LinksUpToDate>false</LinksUpToDate>
  <CharactersWithSpaces>1878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2022-09-02T02:14:00Z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(3)S9rrwwHbENj83GMeZfvwp+8/hYgSZtJ6djvBcb1D7F7QCJs+6u8muDOWyxChDH5o/wV4qZYl
Dq8BsHrx78foChmfxu9vAXkl2eF8wr8eV3llj9Bv5Dk6VsAu4Kw3ozff03qMDbnifvyW1EoE
VzPiVCl+2NKTpCxOrPCRdBpbn8ieftb68tI3UYT8tc6d9VESn73KNotoppRZBUVl9ja6K+qy
8/UXshlNv0essBdwBG</vt:lpwstr>
  </property>
  <property fmtid="{D5CDD505-2E9C-101B-9397-08002B2CF9AE}" pid="11" name="_2015_ms_pID_7253431">
    <vt:lpwstr>xZ8pKdoobyj/GPbphr5ezKVpaF/00dnLTqo14nEdkO4pldf39Gjlsx
luAC+uajtPs/EHhWB2Dhl3i0ocsgDO4WhQjD/xb/CQVR2mkGaSLBcynPnuu6QRTcORN+saEq
zpRIKNBMsU5Lp1Op+MyP4y7pmFsZQaycHe9etlqpIXAQ7cj55pXXvFcO3KSp1veI5fSF/RtO
N30mkwkrLJVlPBo4V49xnwsnZVzusEu8fUqs</vt:lpwstr>
  </property>
  <property fmtid="{D5CDD505-2E9C-101B-9397-08002B2CF9AE}" pid="12" name="_2015_ms_pID_7253432">
    <vt:lpwstr>aPegitSduJ1dlDITbz/Fa8KbAsAa8fj9Gp6d
SHNdXFsKPFtxLlqvuzYsVv272IpbSiurBFEL2sKffflD6r3OiPM=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1662082789</vt:lpwstr>
  </property>
</Properties>
</file>