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BCD" w:rsidRDefault="000A198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F5BCD" w:rsidRDefault="000F5BCD">
      <w:pPr>
        <w:spacing w:line="420" w:lineRule="exact"/>
        <w:jc w:val="center"/>
        <w:rPr>
          <w:rFonts w:ascii="Arial" w:hAnsi="Arial" w:cs="Arial"/>
          <w:b/>
          <w:snapToGrid/>
          <w:sz w:val="32"/>
          <w:szCs w:val="32"/>
        </w:rPr>
      </w:pPr>
    </w:p>
    <w:p w:rsidR="000F5BCD" w:rsidRDefault="000A198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F5BCD" w:rsidRDefault="000F5BCD">
      <w:pPr>
        <w:spacing w:line="420" w:lineRule="exact"/>
        <w:jc w:val="both"/>
        <w:rPr>
          <w:rFonts w:ascii="Arial" w:hAnsi="Arial" w:cs="Arial"/>
          <w:snapToGrid/>
        </w:rPr>
      </w:pPr>
    </w:p>
    <w:p w:rsidR="000F5BCD" w:rsidRDefault="000A198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F5BCD" w:rsidRDefault="000A198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F5BCD" w:rsidRDefault="000F5BCD">
      <w:pPr>
        <w:spacing w:line="420" w:lineRule="exact"/>
        <w:jc w:val="both"/>
        <w:rPr>
          <w:rFonts w:ascii="Arial" w:hAnsi="Arial" w:cs="Arial"/>
          <w:i/>
          <w:snapToGrid/>
          <w:color w:val="0099FF"/>
          <w:sz w:val="18"/>
          <w:szCs w:val="18"/>
        </w:rPr>
      </w:pPr>
    </w:p>
    <w:p w:rsidR="000F5BCD" w:rsidRDefault="000A198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F5BCD" w:rsidRDefault="000F5BCD">
      <w:pPr>
        <w:pStyle w:val="a8"/>
        <w:spacing w:before="0" w:after="0" w:line="240" w:lineRule="auto"/>
        <w:jc w:val="left"/>
        <w:rPr>
          <w:rFonts w:ascii="Arial" w:hAnsi="Arial" w:cs="Arial"/>
          <w:bCs w:val="0"/>
          <w:sz w:val="21"/>
          <w:szCs w:val="21"/>
        </w:rPr>
      </w:pPr>
    </w:p>
    <w:p w:rsidR="000F5BCD" w:rsidRDefault="000A198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python-hacking 4.0.0</w:t>
      </w:r>
    </w:p>
    <w:p w:rsidR="000F5BCD" w:rsidRDefault="000A1980">
      <w:pPr>
        <w:rPr>
          <w:rFonts w:ascii="Arial" w:hAnsi="Arial" w:cs="Arial"/>
          <w:b/>
        </w:rPr>
      </w:pPr>
      <w:r>
        <w:rPr>
          <w:rFonts w:ascii="Arial" w:hAnsi="Arial" w:cs="Arial"/>
          <w:b/>
        </w:rPr>
        <w:t xml:space="preserve">Copyright notice: </w:t>
      </w:r>
    </w:p>
    <w:p w:rsidR="000F5BCD" w:rsidRDefault="00E54BC1">
      <w:pPr>
        <w:pStyle w:val="Default"/>
        <w:rPr>
          <w:rFonts w:ascii="宋体" w:hAnsi="宋体" w:cs="宋体"/>
          <w:sz w:val="22"/>
          <w:szCs w:val="22"/>
        </w:rPr>
      </w:pPr>
      <w:r>
        <w:rPr>
          <w:rFonts w:ascii="宋体" w:hAnsi="宋体"/>
          <w:sz w:val="22"/>
        </w:rPr>
        <w:t>C</w:t>
      </w:r>
      <w:r w:rsidR="000A1980">
        <w:rPr>
          <w:rFonts w:ascii="宋体" w:hAnsi="宋体"/>
          <w:sz w:val="22"/>
        </w:rPr>
        <w:t>opyright</w:t>
      </w:r>
      <w:r>
        <w:rPr>
          <w:rFonts w:ascii="宋体" w:hAnsi="宋体"/>
          <w:sz w:val="22"/>
        </w:rPr>
        <w:t xml:space="preserve"> </w:t>
      </w:r>
      <w:r w:rsidR="000A1980">
        <w:rPr>
          <w:rFonts w:ascii="宋体" w:hAnsi="宋体"/>
          <w:sz w:val="22"/>
        </w:rPr>
        <w:t>u2015, Hacking Developers</w:t>
      </w:r>
      <w:r w:rsidR="000A1980">
        <w:rPr>
          <w:rFonts w:ascii="宋体" w:hAnsi="宋体"/>
          <w:sz w:val="22"/>
        </w:rPr>
        <w:t>.</w:t>
      </w:r>
      <w:r w:rsidR="000A1980">
        <w:rPr>
          <w:rFonts w:ascii="宋体" w:hAnsi="宋体"/>
          <w:sz w:val="22"/>
        </w:rPr>
        <w:br/>
        <w:t xml:space="preserve">Copyright (c) 2012, </w:t>
      </w:r>
      <w:proofErr w:type="spellStart"/>
      <w:r w:rsidR="000A1980">
        <w:rPr>
          <w:rFonts w:ascii="宋体" w:hAnsi="宋体"/>
          <w:sz w:val="22"/>
        </w:rPr>
        <w:t>Cloudscaling</w:t>
      </w:r>
      <w:proofErr w:type="spellEnd"/>
      <w:r w:rsidR="000A1980">
        <w:rPr>
          <w:rFonts w:ascii="宋体" w:hAnsi="宋体"/>
          <w:sz w:val="22"/>
        </w:rPr>
        <w:t xml:space="preserve"> All Rights Reserved.</w:t>
      </w:r>
      <w:r w:rsidR="000A1980">
        <w:rPr>
          <w:rFonts w:ascii="宋体" w:hAnsi="宋体"/>
          <w:sz w:val="22"/>
        </w:rPr>
        <w:br/>
        <w:t>Copyright (c) 2013 Hewlett-Packard Development Company, L.P.</w:t>
      </w:r>
      <w:r w:rsidR="000A1980">
        <w:rPr>
          <w:rFonts w:ascii="宋体" w:hAnsi="宋体"/>
          <w:sz w:val="22"/>
        </w:rPr>
        <w:br/>
        <w:t xml:space="preserve">Copyright (c) 2013 </w:t>
      </w:r>
      <w:proofErr w:type="spellStart"/>
      <w:r w:rsidR="000A1980">
        <w:rPr>
          <w:rFonts w:ascii="宋体" w:hAnsi="宋体"/>
          <w:sz w:val="22"/>
        </w:rPr>
        <w:t>eNovance</w:t>
      </w:r>
      <w:proofErr w:type="spellEnd"/>
      <w:r w:rsidR="000A1980">
        <w:rPr>
          <w:rFonts w:ascii="宋体" w:hAnsi="宋体"/>
          <w:sz w:val="22"/>
        </w:rPr>
        <w:br/>
        <w:t xml:space="preserve">copyright </w:t>
      </w:r>
      <w:bookmarkStart w:id="0" w:name="_GoBack"/>
      <w:bookmarkEnd w:id="0"/>
      <w:r w:rsidR="000A1980">
        <w:rPr>
          <w:rFonts w:ascii="宋体" w:hAnsi="宋体"/>
          <w:sz w:val="22"/>
        </w:rPr>
        <w:t>u2013, OpenStack Foundation</w:t>
      </w:r>
      <w:r w:rsidR="000A1980">
        <w:rPr>
          <w:rFonts w:ascii="宋体" w:hAnsi="宋体"/>
          <w:sz w:val="22"/>
        </w:rPr>
        <w:br/>
      </w:r>
    </w:p>
    <w:p w:rsidR="000F5BCD" w:rsidRDefault="000A1980">
      <w:pPr>
        <w:pStyle w:val="Default"/>
        <w:rPr>
          <w:rFonts w:ascii="宋体" w:hAnsi="宋体" w:cs="宋体"/>
          <w:sz w:val="22"/>
          <w:szCs w:val="22"/>
        </w:rPr>
      </w:pPr>
      <w:r>
        <w:rPr>
          <w:b/>
        </w:rPr>
        <w:t xml:space="preserve">License: </w:t>
      </w:r>
      <w:r>
        <w:rPr>
          <w:sz w:val="21"/>
        </w:rPr>
        <w:t>Apa</w:t>
      </w:r>
      <w:r>
        <w:rPr>
          <w:sz w:val="21"/>
        </w:rPr>
        <w:t>che-2.0</w:t>
      </w:r>
    </w:p>
    <w:p w:rsidR="000F5BCD" w:rsidRDefault="000A198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w:t>
      </w:r>
      <w:r>
        <w:rPr>
          <w:rFonts w:ascii="Times New Roman" w:hAnsi="Times New Roman"/>
          <w:sz w:val="21"/>
        </w:rPr>
        <w:t>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w:t>
      </w:r>
      <w:r>
        <w:rPr>
          <w:rFonts w:ascii="Times New Roman" w:hAnsi="Times New Roman"/>
          <w:sz w:val="21"/>
        </w:rPr>
        <w:t xml:space="preserve">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w:t>
      </w:r>
      <w:r>
        <w:rPr>
          <w:rFonts w:ascii="Times New Roman" w:hAnsi="Times New Roman"/>
          <w:sz w:val="21"/>
        </w:rPr>
        <w:t>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w:t>
      </w:r>
      <w:r>
        <w:rPr>
          <w:rFonts w:ascii="Times New Roman" w:hAnsi="Times New Roman"/>
          <w:sz w:val="21"/>
        </w:rPr>
        <w:t>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w:t>
      </w:r>
      <w:r>
        <w:rPr>
          <w:rFonts w:ascii="Times New Roman" w:hAnsi="Times New Roman"/>
          <w:sz w:val="21"/>
        </w:rPr>
        <w: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w:t>
      </w:r>
      <w:r>
        <w:rPr>
          <w:rFonts w:ascii="Times New Roman" w:hAnsi="Times New Roman"/>
          <w:sz w:val="21"/>
        </w:rPr>
        <w:t>,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r>
      <w:r>
        <w:rPr>
          <w:rFonts w:ascii="Times New Roman" w:hAnsi="Times New Roman"/>
          <w:sz w:val="21"/>
        </w:rP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r>
      <w:r>
        <w:rPr>
          <w:rFonts w:ascii="Times New Roman" w:hAnsi="Times New Roman"/>
          <w:sz w:val="21"/>
        </w:rP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w:t>
      </w:r>
      <w:r>
        <w:rPr>
          <w:rFonts w:ascii="Times New Roman" w:hAnsi="Times New Roman"/>
          <w:sz w:val="21"/>
        </w:rPr>
        <w:t>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w:t>
      </w:r>
      <w:r>
        <w:rPr>
          <w:rFonts w:ascii="Times New Roman" w:hAnsi="Times New Roman"/>
          <w:sz w:val="21"/>
        </w:rPr>
        <w:t xml:space="preserve">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w:t>
      </w:r>
      <w:r>
        <w:rPr>
          <w:rFonts w:ascii="Times New Roman" w:hAnsi="Times New Roman"/>
          <w:sz w:val="21"/>
        </w:rPr>
        <w:t>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r>
      <w:r>
        <w:rPr>
          <w:rFonts w:ascii="Times New Roman" w:hAnsi="Times New Roman"/>
          <w:sz w:val="21"/>
        </w:rP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w:t>
      </w:r>
      <w:r>
        <w:rPr>
          <w:rFonts w:ascii="Times New Roman" w:hAnsi="Times New Roman"/>
          <w:sz w:val="21"/>
        </w:rPr>
        <w:t>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w:t>
      </w:r>
      <w:r>
        <w:rPr>
          <w:rFonts w:ascii="Times New Roman" w:hAnsi="Times New Roman"/>
          <w:sz w:val="21"/>
        </w:rPr>
        <w:t>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w:t>
      </w:r>
      <w:r>
        <w:rPr>
          <w:rFonts w:ascii="Times New Roman" w:hAnsi="Times New Roman"/>
          <w:sz w:val="21"/>
        </w:rPr>
        <w:t>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w:t>
      </w:r>
      <w:r>
        <w:rPr>
          <w:rFonts w:ascii="Times New Roman" w:hAnsi="Times New Roman"/>
          <w:sz w:val="21"/>
        </w:rPr>
        <w:t>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w:t>
      </w:r>
      <w:r>
        <w:rPr>
          <w:rFonts w:ascii="Times New Roman" w:hAnsi="Times New Roman"/>
          <w:sz w:val="21"/>
        </w:rPr>
        <w:t>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w:t>
      </w:r>
      <w:r>
        <w:rPr>
          <w:rFonts w:ascii="Times New Roman" w:hAnsi="Times New Roman"/>
          <w:sz w:val="21"/>
        </w:rPr>
        <w:t>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w:t>
      </w:r>
      <w:r>
        <w:rPr>
          <w:rFonts w:ascii="Times New Roman" w:hAnsi="Times New Roman"/>
          <w:sz w:val="21"/>
        </w:rPr>
        <w:t>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w:t>
      </w:r>
      <w:r>
        <w:rPr>
          <w:rFonts w:ascii="Times New Roman" w:hAnsi="Times New Roman"/>
          <w:sz w:val="21"/>
        </w:rPr>
        <w:t>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w:t>
      </w:r>
      <w:r>
        <w:rPr>
          <w:rFonts w:ascii="Times New Roman" w:hAnsi="Times New Roman"/>
          <w:sz w:val="21"/>
        </w:rPr>
        <w:t>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w:t>
      </w:r>
      <w:r>
        <w:rPr>
          <w:rFonts w:ascii="Times New Roman" w:hAnsi="Times New Roman"/>
          <w:sz w:val="21"/>
        </w:rPr>
        <w:t>: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t>
      </w:r>
      <w:r>
        <w:rPr>
          <w:rFonts w:ascii="Times New Roman" w:hAnsi="Times New Roman"/>
          <w:sz w:val="21"/>
        </w:rP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w:t>
      </w:r>
      <w:r>
        <w:rPr>
          <w:rFonts w:ascii="Times New Roman" w:hAnsi="Times New Roman"/>
          <w:sz w:val="21"/>
        </w:rPr>
        <w:t>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w:t>
      </w:r>
      <w:r>
        <w:rPr>
          <w:rFonts w:ascii="Times New Roman" w:hAnsi="Times New Roman"/>
          <w:sz w:val="21"/>
        </w:rPr>
        <w:t>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w:t>
      </w:r>
      <w:r>
        <w:rPr>
          <w:rFonts w:ascii="Times New Roman" w:hAnsi="Times New Roman"/>
          <w:sz w:val="21"/>
        </w:rPr>
        <w:t>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w:t>
      </w:r>
      <w:r>
        <w:rPr>
          <w:rFonts w:ascii="Times New Roman" w:hAnsi="Times New Roman"/>
          <w:sz w:val="21"/>
        </w:rPr>
        <w:t xml:space="preserve">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w:t>
      </w:r>
      <w:r>
        <w:rPr>
          <w:rFonts w:ascii="Times New Roman" w:hAnsi="Times New Roman"/>
          <w:sz w:val="21"/>
        </w:rPr>
        <w:t>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w:t>
      </w:r>
      <w:r>
        <w:rPr>
          <w:rFonts w:ascii="Times New Roman" w:hAnsi="Times New Roman"/>
          <w:sz w:val="21"/>
        </w:rPr>
        <w:t>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w:t>
      </w:r>
      <w:r>
        <w:rPr>
          <w:rFonts w:ascii="Times New Roman" w:hAnsi="Times New Roman"/>
          <w:sz w:val="21"/>
        </w:rPr>
        <w:t>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w:t>
      </w:r>
      <w:r>
        <w:rPr>
          <w:rFonts w:ascii="Times New Roman" w:hAnsi="Times New Roman"/>
          <w:sz w:val="21"/>
        </w:rPr>
        <w:t>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w:t>
      </w:r>
      <w:r>
        <w:rPr>
          <w:rFonts w:ascii="Times New Roman" w:hAnsi="Times New Roman"/>
          <w:sz w:val="21"/>
        </w:rPr>
        <w: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r>
      <w:r>
        <w:rPr>
          <w:rFonts w:ascii="Times New Roman" w:hAnsi="Times New Roman"/>
          <w:sz w:val="21"/>
        </w:rP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w:t>
      </w:r>
      <w:r>
        <w:rPr>
          <w:rFonts w:ascii="Times New Roman" w:hAnsi="Times New Roman"/>
          <w:sz w:val="21"/>
        </w:rPr>
        <w:t>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w:t>
      </w:r>
      <w:r>
        <w:rPr>
          <w:rFonts w:ascii="Times New Roman" w:hAnsi="Times New Roman"/>
          <w:sz w:val="21"/>
        </w:rPr>
        <w:t>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w:t>
      </w:r>
      <w:r>
        <w:rPr>
          <w:rFonts w:ascii="Times New Roman" w:hAnsi="Times New Roman"/>
          <w:sz w:val="21"/>
        </w:rPr>
        <w:t>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w:t>
      </w:r>
      <w:r>
        <w:rPr>
          <w:rFonts w:ascii="Times New Roman" w:hAnsi="Times New Roman"/>
          <w:sz w:val="21"/>
        </w:rPr>
        <w:t>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t>.</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w:t>
      </w:r>
      <w:r>
        <w:rPr>
          <w:rFonts w:ascii="Times New Roman" w:hAnsi="Times New Roman"/>
          <w:sz w:val="21"/>
        </w:rPr>
        <w:t>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w:t>
      </w:r>
      <w:r>
        <w:rPr>
          <w:rFonts w:ascii="Times New Roman" w:hAnsi="Times New Roman"/>
          <w:sz w:val="21"/>
        </w:rPr>
        <w:t>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t>
      </w:r>
      <w:r>
        <w:rPr>
          <w:rFonts w:ascii="Times New Roman" w:hAnsi="Times New Roman"/>
          <w:sz w:val="21"/>
        </w:rPr>
        <w:t>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w:t>
      </w:r>
      <w:r>
        <w:rPr>
          <w:rFonts w:ascii="Times New Roman" w:hAnsi="Times New Roman"/>
          <w:sz w:val="21"/>
        </w:rPr>
        <w:t>See the License for the specific language governing permissions and</w:t>
      </w:r>
      <w:r>
        <w:rPr>
          <w:rFonts w:ascii="Times New Roman" w:hAnsi="Times New Roman"/>
          <w:sz w:val="21"/>
        </w:rPr>
        <w:br/>
        <w:t xml:space="preserve">   limitations under the License.</w:t>
      </w:r>
    </w:p>
    <w:sectPr w:rsidR="000F5BC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1980" w:rsidRDefault="000A1980">
      <w:pPr>
        <w:spacing w:line="240" w:lineRule="auto"/>
      </w:pPr>
      <w:r>
        <w:separator/>
      </w:r>
    </w:p>
  </w:endnote>
  <w:endnote w:type="continuationSeparator" w:id="0">
    <w:p w:rsidR="000A1980" w:rsidRDefault="000A19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F5BCD">
      <w:tc>
        <w:tcPr>
          <w:tcW w:w="1542" w:type="pct"/>
        </w:tcPr>
        <w:p w:rsidR="000F5BCD" w:rsidRDefault="000A1980">
          <w:pPr>
            <w:pStyle w:val="a6"/>
          </w:pPr>
          <w:r>
            <w:fldChar w:fldCharType="begin"/>
          </w:r>
          <w:r>
            <w:instrText xml:space="preserve"> DATE \@ "yyyy-MM-dd" </w:instrText>
          </w:r>
          <w:r>
            <w:fldChar w:fldCharType="separate"/>
          </w:r>
          <w:r w:rsidR="00E54BC1">
            <w:rPr>
              <w:noProof/>
            </w:rPr>
            <w:t>2022-09-02</w:t>
          </w:r>
          <w:r>
            <w:fldChar w:fldCharType="end"/>
          </w:r>
        </w:p>
      </w:tc>
      <w:tc>
        <w:tcPr>
          <w:tcW w:w="1853" w:type="pct"/>
        </w:tcPr>
        <w:p w:rsidR="000F5BCD" w:rsidRDefault="000A1980">
          <w:pPr>
            <w:pStyle w:val="a6"/>
            <w:ind w:firstLineChars="200" w:firstLine="360"/>
          </w:pPr>
          <w:r>
            <w:rPr>
              <w:rFonts w:hint="eastAsia"/>
            </w:rPr>
            <w:t xml:space="preserve">HUAWEI </w:t>
          </w:r>
          <w:r>
            <w:rPr>
              <w:rFonts w:hint="eastAsia"/>
            </w:rPr>
            <w:t>Confidential</w:t>
          </w:r>
        </w:p>
      </w:tc>
      <w:tc>
        <w:tcPr>
          <w:tcW w:w="1605" w:type="pct"/>
        </w:tcPr>
        <w:p w:rsidR="000F5BCD" w:rsidRDefault="000A1980">
          <w:pPr>
            <w:pStyle w:val="a6"/>
            <w:ind w:firstLine="360"/>
            <w:jc w:val="right"/>
          </w:pPr>
          <w:r>
            <w:t>Page</w:t>
          </w:r>
          <w:r>
            <w:fldChar w:fldCharType="begin"/>
          </w:r>
          <w:r>
            <w:instrText>PAGE</w:instrText>
          </w:r>
          <w:r>
            <w:fldChar w:fldCharType="separate"/>
          </w:r>
          <w:r w:rsidR="00E54BC1">
            <w:rPr>
              <w:noProof/>
            </w:rPr>
            <w:t>6</w:t>
          </w:r>
          <w:r>
            <w:fldChar w:fldCharType="end"/>
          </w:r>
          <w:r>
            <w:t>, Total</w:t>
          </w:r>
          <w:r>
            <w:fldChar w:fldCharType="begin"/>
          </w:r>
          <w:r>
            <w:instrText xml:space="preserve"> NUMPAGES  \* Arabic  \* MERGEFORMAT </w:instrText>
          </w:r>
          <w:r>
            <w:fldChar w:fldCharType="separate"/>
          </w:r>
          <w:r w:rsidR="00E54BC1">
            <w:rPr>
              <w:noProof/>
            </w:rPr>
            <w:t>6</w:t>
          </w:r>
          <w:r>
            <w:fldChar w:fldCharType="end"/>
          </w:r>
        </w:p>
      </w:tc>
    </w:tr>
  </w:tbl>
  <w:p w:rsidR="000F5BCD" w:rsidRDefault="000F5BC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1980" w:rsidRDefault="000A1980">
      <w:r>
        <w:separator/>
      </w:r>
    </w:p>
  </w:footnote>
  <w:footnote w:type="continuationSeparator" w:id="0">
    <w:p w:rsidR="000A1980" w:rsidRDefault="000A19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F5BCD">
      <w:trPr>
        <w:cantSplit/>
        <w:trHeight w:hRule="exact" w:val="777"/>
      </w:trPr>
      <w:tc>
        <w:tcPr>
          <w:tcW w:w="492" w:type="pct"/>
          <w:tcBorders>
            <w:bottom w:val="single" w:sz="6" w:space="0" w:color="auto"/>
          </w:tcBorders>
        </w:tcPr>
        <w:p w:rsidR="000F5BCD" w:rsidRDefault="000A198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F5BCD" w:rsidRDefault="000F5BCD">
          <w:pPr>
            <w:ind w:left="420"/>
          </w:pPr>
        </w:p>
      </w:tc>
      <w:tc>
        <w:tcPr>
          <w:tcW w:w="3283" w:type="pct"/>
          <w:tcBorders>
            <w:bottom w:val="single" w:sz="6" w:space="0" w:color="auto"/>
          </w:tcBorders>
          <w:vAlign w:val="bottom"/>
        </w:tcPr>
        <w:p w:rsidR="000F5BCD" w:rsidRDefault="000A1980">
          <w:pPr>
            <w:pStyle w:val="a7"/>
            <w:ind w:firstLine="360"/>
          </w:pPr>
          <w:r>
            <w:t>OPEN SOURCE SOFTWARE NOTICE</w:t>
          </w:r>
        </w:p>
      </w:tc>
      <w:tc>
        <w:tcPr>
          <w:tcW w:w="1225" w:type="pct"/>
          <w:tcBorders>
            <w:bottom w:val="single" w:sz="6" w:space="0" w:color="auto"/>
          </w:tcBorders>
          <w:vAlign w:val="bottom"/>
        </w:tcPr>
        <w:p w:rsidR="000F5BCD" w:rsidRDefault="000F5BCD">
          <w:pPr>
            <w:pStyle w:val="a7"/>
            <w:ind w:firstLine="33"/>
          </w:pPr>
        </w:p>
      </w:tc>
    </w:tr>
  </w:tbl>
  <w:p w:rsidR="000F5BCD" w:rsidRDefault="000F5BC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1980"/>
    <w:rsid w:val="000A30F3"/>
    <w:rsid w:val="000B12D9"/>
    <w:rsid w:val="000B3880"/>
    <w:rsid w:val="000D0847"/>
    <w:rsid w:val="000E5765"/>
    <w:rsid w:val="000E624B"/>
    <w:rsid w:val="000F009F"/>
    <w:rsid w:val="000F559C"/>
    <w:rsid w:val="000F5BCD"/>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4BC1"/>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28905F-9DF9-4F2C-8FB2-6D426202F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1880</Words>
  <Characters>10719</Characters>
  <Application>Microsoft Office Word</Application>
  <DocSecurity>0</DocSecurity>
  <Lines>89</Lines>
  <Paragraphs>25</Paragraphs>
  <ScaleCrop>false</ScaleCrop>
  <Company>Huawei Technologies Co.,Ltd.</Company>
  <LinksUpToDate>false</LinksUpToDate>
  <CharactersWithSpaces>12574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2022-09-02T02:18:00Z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(3)tQa6N/LbwRlCdNJiLdZnQKrG/iAHVPSf9UVsVJAvlRTGUvu9Ib7f97iuaWNcH/IS8vIrG8oh
AazZQD1L986YZ0DUFnHyfF4bPtAryyUktZM+UH/jhFrSPftAtPu+e9yPxJZEFY4LGTCJHw8n
+Ka+NlGml6fToC0kRex/caORh3b4tyEK59F0jfgXFTqQ3esAxhCrz0PeSa7bp3VfRFcJqUAo
vsq9+myI8/2VAYsm2W</vt:lpwstr>
  </property>
  <property fmtid="{D5CDD505-2E9C-101B-9397-08002B2CF9AE}" pid="11" name="_2015_ms_pID_7253431">
    <vt:lpwstr>3czlKRqWIvtgvD4Rt1PSU4vVc08qX8/9gdPmAUwktEHYwfR1xF6YsM
qT5ZCSZMmCeZuQBXhC1y0ajsTnY6yZ9zXZXOEgDpVSIJnpTpYjvebvnxLpdogACxv8DHJEd7
HwxZaa6bopSVRq8fnvrvIJaFW9+Jb/rL9kkQlWyCIG7x70ak5W51WBW2h0n+gAtMvoJ4ZhD9
bCRmN/gqGdA03poqFzI8XmbnRxBKa7HNbuHA</vt:lpwstr>
  </property>
  <property fmtid="{D5CDD505-2E9C-101B-9397-08002B2CF9AE}" pid="12" name="_2015_ms_pID_7253432">
    <vt:lpwstr>D10gdvH7Q4cr7Pp3HqovdVeTzAIBcxdZ30Y2
2vBIwGhUtAi+tYUHr2608m/o9o2cajUlLCAVz1awuI/OV/4c5i4=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1662084943</vt:lpwstr>
  </property>
</Properties>
</file>