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python-rbd-iscsi-client 0.1.8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u2019, Walter A. Boring IV</w:t>
        <w:br/>
        <w:t>Copyright 2014 IBM Corp.</w:t>
        <w:br/>
        <w:t>Copyright (c) 2012-2013, AT&amp;T Labs, Yun Mao &lt;yunmao@gmail.com&gt;</w:t>
        <w:br/>
        <w:t>Copyright (c) 2013, AT&amp;T Labs, Yun Mao &lt;yunmao@gmail.com&gt;</w:t>
        <w:br/>
        <w:t>Copyright (c) 2019, Walter A. Boring IV</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(3)6rnoGvXSN3RgzanIu7nxHvyXdQV58IEYTim0gpebVUMWm04hH+5/RYfIjt5/l/RPIcvZMLj/
V2Nj98+2e7NqwIZbrGRGUeoKXYq7ZrMvpT9SkZf9G4wqFqwl8JnzAzlSjYb7zBv66hWEGAxn
La9eTTKXu4LkqYLEp2M/osjzfH1Y5IlDgo69rWkPk0WmfQNqq/TSsP8w+lM2ucXAJxDv/2zB
Fp3sw1gNcJyKyMOTCE</vt:lpwstr>
  </property>
  <property fmtid="{D5CDD505-2E9C-101B-9397-08002B2CF9AE}" pid="11" name="_2015_ms_pID_7253431">
    <vt:lpwstr>ZQq0NjPEhTtEPyxIqQBoxyYONuxqG4CFdyKICA4jUL/6mv0hgfOTH0
FBoyIqFFxcQCTVWCB3EIqCHqAO+O3o7CHmcQap09n2L7kMR2shODwbBxxY/lPdM07sXJsrL3
ScCqwh9kq2TrVLacwO7vGYMDsPtEwX5LX5JMygHYdtiSwgXvAp+7wTOmOXvkSwHP7ZesHhJ9
YZZEq0ena01tbCU6al+NvBUVIcN4RDTFb6CL</vt:lpwstr>
  </property>
  <property fmtid="{D5CDD505-2E9C-101B-9397-08002B2CF9AE}" pid="12" name="_2015_ms_pID_7253432">
    <vt:lpwstr>kqlfo3RYfwqkpPRCpwtj8tEEm31PgQ3D7Slr
Yg7ysyYCtfFMSmkhK93zIXbPhebzORqLNjgtB6L/xPGaFNfF34E=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