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6CB" w:rsidRDefault="0067507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36CB" w:rsidRDefault="005B36CB">
      <w:pPr>
        <w:spacing w:line="420" w:lineRule="exact"/>
        <w:jc w:val="center"/>
        <w:rPr>
          <w:rFonts w:ascii="Arial" w:hAnsi="Arial" w:cs="Arial"/>
          <w:b/>
          <w:snapToGrid/>
          <w:sz w:val="32"/>
          <w:szCs w:val="32"/>
        </w:rPr>
      </w:pPr>
    </w:p>
    <w:p w:rsidR="005B36CB" w:rsidRDefault="0067507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B36CB" w:rsidRDefault="005B36CB">
      <w:pPr>
        <w:spacing w:line="420" w:lineRule="exact"/>
        <w:jc w:val="both"/>
        <w:rPr>
          <w:rFonts w:ascii="Arial" w:hAnsi="Arial" w:cs="Arial"/>
          <w:snapToGrid/>
        </w:rPr>
      </w:pPr>
    </w:p>
    <w:p w:rsidR="005B36CB" w:rsidRDefault="006750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36CB" w:rsidRDefault="006750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36CB" w:rsidRDefault="005B36CB">
      <w:pPr>
        <w:spacing w:line="420" w:lineRule="exact"/>
        <w:jc w:val="both"/>
        <w:rPr>
          <w:rFonts w:ascii="Arial" w:hAnsi="Arial" w:cs="Arial"/>
          <w:i/>
          <w:snapToGrid/>
          <w:color w:val="0099FF"/>
          <w:sz w:val="18"/>
          <w:szCs w:val="18"/>
        </w:rPr>
      </w:pPr>
    </w:p>
    <w:p w:rsidR="005B36CB" w:rsidRDefault="006750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36CB" w:rsidRDefault="005B36CB">
      <w:pPr>
        <w:pStyle w:val="aa"/>
        <w:spacing w:before="0" w:after="0" w:line="240" w:lineRule="auto"/>
        <w:jc w:val="left"/>
        <w:rPr>
          <w:rFonts w:ascii="Arial" w:hAnsi="Arial" w:cs="Arial"/>
          <w:bCs w:val="0"/>
          <w:sz w:val="21"/>
          <w:szCs w:val="21"/>
        </w:rPr>
      </w:pPr>
    </w:p>
    <w:p w:rsidR="005B36CB" w:rsidRDefault="0067507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openstack</w:t>
      </w:r>
      <w:proofErr w:type="spellEnd"/>
      <w:r>
        <w:rPr>
          <w:rFonts w:ascii="微软雅黑" w:hAnsi="微软雅黑"/>
          <w:b w:val="0"/>
          <w:sz w:val="21"/>
        </w:rPr>
        <w:t>-keystone 21.0.0</w:t>
      </w:r>
    </w:p>
    <w:p w:rsidR="005B36CB" w:rsidRDefault="0067507F">
      <w:pPr>
        <w:rPr>
          <w:rFonts w:ascii="Arial" w:hAnsi="Arial" w:cs="Arial"/>
          <w:b/>
        </w:rPr>
      </w:pPr>
      <w:r>
        <w:rPr>
          <w:rFonts w:ascii="Arial" w:hAnsi="Arial" w:cs="Arial"/>
          <w:b/>
        </w:rPr>
        <w:t xml:space="preserve">Copyright notice: </w:t>
      </w:r>
    </w:p>
    <w:p w:rsidR="005B36CB" w:rsidRDefault="0067507F">
      <w:pPr>
        <w:pStyle w:val="Default"/>
        <w:rPr>
          <w:rFonts w:ascii="宋体" w:hAnsi="宋体" w:cs="宋体"/>
          <w:sz w:val="22"/>
          <w:szCs w:val="22"/>
        </w:rPr>
      </w:pPr>
      <w:r>
        <w:rPr>
          <w:rFonts w:ascii="宋体" w:hAnsi="宋体"/>
          <w:sz w:val="22"/>
        </w:rPr>
        <w:t>Copyright 2013 Red Hat, Inc.</w:t>
      </w:r>
      <w:r>
        <w:rPr>
          <w:rFonts w:ascii="宋体" w:hAnsi="宋体"/>
          <w:sz w:val="22"/>
        </w:rPr>
        <w:br/>
        <w:t xml:space="preserve">Copyright (c) </w:t>
      </w:r>
      <w:r>
        <w:rPr>
          <w:rFonts w:ascii="宋体" w:hAnsi="宋体"/>
          <w:sz w:val="22"/>
        </w:rPr>
        <w:t>2011 OpenStack Foundation All Rights Reserved.</w:t>
      </w:r>
      <w:r>
        <w:rPr>
          <w:rFonts w:ascii="宋体" w:hAnsi="宋体"/>
          <w:sz w:val="22"/>
        </w:rPr>
        <w:br/>
        <w:t>Copyright 2012-13 OpenStack Foundation</w:t>
      </w:r>
      <w:r>
        <w:rPr>
          <w:rFonts w:ascii="宋体" w:hAnsi="宋体"/>
          <w:sz w:val="22"/>
        </w:rPr>
        <w:br/>
        <w:t xml:space="preserve">Copyright 2017 SUSE Linux </w:t>
      </w:r>
      <w:proofErr w:type="spellStart"/>
      <w:r>
        <w:rPr>
          <w:rFonts w:ascii="宋体" w:hAnsi="宋体"/>
          <w:sz w:val="22"/>
        </w:rPr>
        <w:t>Gmbh</w:t>
      </w:r>
      <w:proofErr w:type="spellEnd"/>
      <w:r>
        <w:rPr>
          <w:rFonts w:ascii="宋体" w:hAnsi="宋体"/>
          <w:sz w:val="22"/>
        </w:rPr>
        <w:br/>
        <w:t>Copyright 2017 Red Hat All Rights Reserved.</w:t>
      </w:r>
      <w:r>
        <w:rPr>
          <w:rFonts w:ascii="宋体" w:hAnsi="宋体"/>
          <w:sz w:val="22"/>
        </w:rPr>
        <w:br/>
        <w:t xml:space="preserve">Copyright 2015: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2017 Huawei</w:t>
      </w:r>
      <w:r>
        <w:rPr>
          <w:rFonts w:ascii="宋体" w:hAnsi="宋体"/>
          <w:sz w:val="22"/>
        </w:rPr>
        <w:br/>
        <w:t>Copyright 2019 SUSE LLC</w:t>
      </w:r>
      <w:r>
        <w:rPr>
          <w:rFonts w:ascii="宋体" w:hAnsi="宋体"/>
          <w:sz w:val="22"/>
        </w:rPr>
        <w:br/>
        <w:t xml:space="preserve">Copyright (c) 2013 </w:t>
      </w:r>
      <w:r>
        <w:rPr>
          <w:rFonts w:ascii="宋体" w:hAnsi="宋体"/>
          <w:sz w:val="22"/>
        </w:rPr>
        <w:t>Hewlett-Packard Development Company, L.P.</w:t>
      </w:r>
      <w:r>
        <w:rPr>
          <w:rFonts w:ascii="宋体" w:hAnsi="宋体"/>
          <w:sz w:val="22"/>
        </w:rPr>
        <w:br/>
        <w:t>Copyright 2018 Huawei Licensed under the Apache License, Version 2.0 (the License); you may not use this file except in compliance with the License. You may obtain a copy of the License at</w:t>
      </w:r>
      <w:r>
        <w:rPr>
          <w:rFonts w:ascii="宋体" w:hAnsi="宋体"/>
          <w:sz w:val="22"/>
        </w:rPr>
        <w:br/>
        <w:t xml:space="preserve">Copyright 2012 OpenStack </w:t>
      </w:r>
      <w:r>
        <w:rPr>
          <w:rFonts w:ascii="宋体" w:hAnsi="宋体"/>
          <w:sz w:val="22"/>
        </w:rPr>
        <w:t>Foundation</w:t>
      </w:r>
      <w:r>
        <w:rPr>
          <w:rFonts w:ascii="宋体" w:hAnsi="宋体"/>
          <w:sz w:val="22"/>
        </w:rPr>
        <w:br/>
        <w:t>Copyright 2014 IBM Corp.</w:t>
      </w:r>
      <w:r>
        <w:rPr>
          <w:rFonts w:ascii="宋体" w:hAnsi="宋体"/>
          <w:sz w:val="22"/>
        </w:rPr>
        <w:br/>
        <w:t>Copyright 2016 Massachusetts Open Cloud</w:t>
      </w:r>
      <w:r>
        <w:rPr>
          <w:rFonts w:ascii="宋体" w:hAnsi="宋体"/>
          <w:sz w:val="22"/>
        </w:rPr>
        <w:br/>
        <w:t xml:space="preserve">copyright </w:t>
      </w:r>
      <w:r>
        <w:rPr>
          <w:rFonts w:ascii="宋体" w:hAnsi="宋体"/>
          <w:sz w:val="22"/>
        </w:rPr>
        <w:t>2012, OpenStack Foundation</w:t>
      </w:r>
      <w:r>
        <w:rPr>
          <w:rFonts w:ascii="宋体" w:hAnsi="宋体"/>
          <w:sz w:val="22"/>
        </w:rPr>
        <w:br/>
        <w:t>Copyright 2014 OpenStack Foundation</w:t>
      </w:r>
      <w:r>
        <w:rPr>
          <w:rFonts w:ascii="宋体" w:hAnsi="宋体"/>
          <w:sz w:val="22"/>
        </w:rPr>
        <w:br/>
      </w:r>
      <w:r>
        <w:rPr>
          <w:rFonts w:ascii="宋体" w:hAnsi="宋体"/>
          <w:sz w:val="22"/>
        </w:rPr>
        <w:lastRenderedPageBreak/>
        <w:t>Copyright (C) 2011 OpenStack Foundation</w:t>
      </w:r>
      <w:r>
        <w:rPr>
          <w:rFonts w:ascii="宋体" w:hAnsi="宋体"/>
          <w:sz w:val="22"/>
        </w:rPr>
        <w:br/>
        <w:t>Copyright 2016 Intel Corporation</w:t>
      </w:r>
      <w:r>
        <w:rPr>
          <w:rFonts w:ascii="宋体" w:hAnsi="宋体"/>
          <w:sz w:val="22"/>
        </w:rPr>
        <w:br/>
        <w:t xml:space="preserve">Copyright 2013 </w:t>
      </w:r>
      <w:proofErr w:type="spellStart"/>
      <w:r>
        <w:rPr>
          <w:rFonts w:ascii="宋体" w:hAnsi="宋体"/>
          <w:sz w:val="22"/>
        </w:rPr>
        <w:t>Metacloud</w:t>
      </w:r>
      <w:proofErr w:type="spellEnd"/>
      <w:r>
        <w:rPr>
          <w:rFonts w:ascii="宋体" w:hAnsi="宋体"/>
          <w:sz w:val="22"/>
        </w:rPr>
        <w:br/>
        <w:t>Copyri</w:t>
      </w:r>
      <w:r>
        <w:rPr>
          <w:rFonts w:ascii="宋体" w:hAnsi="宋体"/>
          <w:sz w:val="22"/>
        </w:rPr>
        <w:t>ght 2018 Huawei</w:t>
      </w:r>
      <w:r>
        <w:rPr>
          <w:rFonts w:ascii="宋体" w:hAnsi="宋体"/>
          <w:sz w:val="22"/>
        </w:rPr>
        <w:br/>
      </w:r>
      <w:r>
        <w:rPr>
          <w:rFonts w:ascii="宋体" w:hAnsi="宋体"/>
          <w:sz w:val="22"/>
        </w:rPr>
        <w:t>Copyright 2012 Canonical Ltd.</w:t>
      </w:r>
      <w:r>
        <w:rPr>
          <w:rFonts w:ascii="宋体" w:hAnsi="宋体"/>
          <w:sz w:val="22"/>
        </w:rPr>
        <w:br/>
        <w:t>Copyright 2015 IBM Corp.</w:t>
      </w:r>
      <w:r>
        <w:rPr>
          <w:rFonts w:ascii="宋体" w:hAnsi="宋体"/>
          <w:sz w:val="22"/>
        </w:rPr>
        <w:br/>
        <w:t>Copyright 2018 SUSE Linux GmbH</w:t>
      </w:r>
      <w:r>
        <w:rPr>
          <w:rFonts w:ascii="宋体" w:hAnsi="宋体"/>
          <w:sz w:val="22"/>
        </w:rPr>
        <w:br/>
        <w:t>Copyright 2013 OpenStack Foundation</w:t>
      </w:r>
      <w:r>
        <w:rPr>
          <w:rFonts w:ascii="宋体" w:hAnsi="宋体"/>
          <w:sz w:val="22"/>
        </w:rPr>
        <w:br/>
        <w:t>Copyright 2010 United States Government as re</w:t>
      </w:r>
      <w:r>
        <w:rPr>
          <w:rFonts w:ascii="宋体" w:hAnsi="宋体"/>
          <w:sz w:val="22"/>
        </w:rPr>
        <w:t>presented by the Administrator of the National Aeronautics and Space Administration.</w:t>
      </w:r>
      <w:r>
        <w:rPr>
          <w:rFonts w:ascii="宋体" w:hAnsi="宋体"/>
          <w:sz w:val="22"/>
        </w:rPr>
        <w:br/>
        <w:t>Copyright 2018 Catalyst Cloud Ltd</w:t>
      </w:r>
      <w:r>
        <w:rPr>
          <w:rFonts w:ascii="宋体" w:hAnsi="宋体"/>
          <w:sz w:val="22"/>
        </w:rPr>
        <w:br/>
        <w:t>Copyright 2013 IBM Corp.</w:t>
      </w:r>
      <w:r>
        <w:rPr>
          <w:rFonts w:ascii="宋体" w:hAnsi="宋体"/>
          <w:sz w:val="22"/>
        </w:rPr>
        <w:br/>
        <w:t>Copyright 2011 - 2012 Justin Santa Barbara All Rights Reserved.</w:t>
      </w:r>
      <w:r>
        <w:rPr>
          <w:rFonts w:ascii="宋体" w:hAnsi="宋体"/>
          <w:sz w:val="22"/>
        </w:rPr>
        <w:br/>
        <w:t xml:space="preserve">copyright </w:t>
      </w:r>
      <w:r>
        <w:rPr>
          <w:rFonts w:ascii="宋体" w:hAnsi="宋体"/>
          <w:sz w:val="22"/>
        </w:rPr>
        <w:t>2010-present, OpenStack Foundation</w:t>
      </w:r>
      <w:r>
        <w:rPr>
          <w:rFonts w:ascii="宋体" w:hAnsi="宋体"/>
          <w:sz w:val="22"/>
        </w:rPr>
        <w:br/>
      </w:r>
      <w:r>
        <w:rPr>
          <w:rFonts w:ascii="宋体" w:hAnsi="宋体"/>
          <w:sz w:val="22"/>
        </w:rPr>
        <w:t>Copyright 2015 CERN</w:t>
      </w:r>
      <w:r>
        <w:rPr>
          <w:rFonts w:ascii="宋体" w:hAnsi="宋体"/>
          <w:sz w:val="22"/>
        </w:rPr>
        <w:br/>
        <w:t xml:space="preserve">copyright </w:t>
      </w:r>
      <w:bookmarkStart w:id="0" w:name="_GoBack"/>
      <w:bookmarkEnd w:id="0"/>
      <w:r>
        <w:rPr>
          <w:rFonts w:ascii="宋体" w:hAnsi="宋体"/>
          <w:sz w:val="22"/>
        </w:rPr>
        <w:t>2015, Keystone Developers</w:t>
      </w:r>
      <w:r>
        <w:rPr>
          <w:rFonts w:ascii="宋体" w:hAnsi="宋体"/>
          <w:sz w:val="22"/>
        </w:rPr>
        <w:br/>
        <w:t>Copyright 2015 Hewlett-Packard All Rights Reserved.</w:t>
      </w:r>
      <w:r>
        <w:rPr>
          <w:rFonts w:ascii="宋体" w:hAnsi="宋体"/>
          <w:sz w:val="22"/>
        </w:rPr>
        <w:br/>
        <w:t>Copyright 2011 Piston Cloud Computing, Inc.</w:t>
      </w:r>
      <w:r>
        <w:rPr>
          <w:rFonts w:ascii="宋体" w:hAnsi="宋体"/>
          <w:sz w:val="22"/>
        </w:rPr>
        <w:br/>
      </w:r>
    </w:p>
    <w:p w:rsidR="005B36CB" w:rsidRDefault="0067507F">
      <w:pPr>
        <w:pStyle w:val="Default"/>
        <w:rPr>
          <w:rFonts w:ascii="宋体" w:hAnsi="宋体" w:cs="宋体"/>
          <w:sz w:val="22"/>
          <w:szCs w:val="22"/>
        </w:rPr>
      </w:pPr>
      <w:r>
        <w:rPr>
          <w:b/>
        </w:rPr>
        <w:t xml:space="preserve">License: </w:t>
      </w:r>
      <w:r>
        <w:rPr>
          <w:sz w:val="21"/>
        </w:rPr>
        <w:t>ASL 2.0</w:t>
      </w:r>
    </w:p>
    <w:p w:rsidR="005B36CB" w:rsidRDefault="0067507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w:t>
      </w:r>
      <w:r>
        <w:rPr>
          <w:rFonts w:ascii="Times New Roman" w:hAnsi="Times New Roman"/>
          <w:sz w:val="21"/>
        </w:rPr>
        <w:t xml:space="preserve">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w:t>
      </w:r>
      <w:r>
        <w:rPr>
          <w:rFonts w:ascii="Times New Roman" w:hAnsi="Times New Roman"/>
          <w:sz w:val="21"/>
        </w:rPr>
        <w:t>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w:t>
      </w:r>
      <w:r>
        <w:rPr>
          <w:rFonts w:ascii="Times New Roman" w:hAnsi="Times New Roman"/>
          <w:sz w:val="21"/>
        </w:rPr>
        <w:t>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lastRenderedPageBreak/>
        <w:br/>
        <w:t xml:space="preserve">      "You" (or "Your") shall mean an individual or Legal Entity</w:t>
      </w:r>
      <w:r>
        <w:rPr>
          <w:rFonts w:ascii="Times New Roman" w:hAnsi="Times New Roman"/>
          <w:sz w:val="21"/>
        </w:rPr>
        <w:br/>
        <w:t xml:space="preserve">      exercising p</w:t>
      </w:r>
      <w:r>
        <w:rPr>
          <w:rFonts w:ascii="Times New Roman" w:hAnsi="Times New Roman"/>
          <w:sz w:val="21"/>
        </w:rPr>
        <w:t>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w:t>
      </w:r>
      <w:r>
        <w:rPr>
          <w:rFonts w:ascii="Times New Roman" w:hAnsi="Times New Roman"/>
          <w:sz w:val="21"/>
        </w:rPr>
        <w:t>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w:t>
      </w:r>
      <w:r>
        <w:rPr>
          <w:rFonts w:ascii="Times New Roman" w:hAnsi="Times New Roman"/>
          <w:sz w:val="21"/>
        </w:rPr>
        <w:t>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w:t>
      </w:r>
      <w:r>
        <w:rPr>
          <w:rFonts w:ascii="Times New Roman" w:hAnsi="Times New Roman"/>
          <w:sz w:val="21"/>
        </w:rPr>
        <w:t xml:space="preserve">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w:t>
      </w:r>
      <w:r>
        <w:rPr>
          <w:rFonts w:ascii="Times New Roman" w:hAnsi="Times New Roman"/>
          <w:sz w:val="21"/>
        </w:rPr>
        <w: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w:t>
      </w:r>
      <w:r>
        <w:rPr>
          <w:rFonts w:ascii="Times New Roman" w:hAnsi="Times New Roman"/>
          <w:sz w:val="21"/>
        </w:rPr>
        <w:t>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w:t>
      </w:r>
      <w:r>
        <w:rPr>
          <w:rFonts w:ascii="Times New Roman" w:hAnsi="Times New Roman"/>
          <w:sz w:val="21"/>
        </w:rPr>
        <w:t xml:space="preserve">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w:t>
      </w:r>
      <w:r>
        <w:rPr>
          <w:rFonts w:ascii="Times New Roman" w:hAnsi="Times New Roman"/>
          <w:sz w:val="21"/>
        </w:rPr>
        <w:t>,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w:t>
      </w:r>
      <w:r>
        <w:rPr>
          <w:rFonts w:ascii="Times New Roman" w:hAnsi="Times New Roman"/>
          <w:sz w:val="21"/>
        </w:rPr>
        <w:t>ibution has been received by Licensor and</w:t>
      </w:r>
      <w:r>
        <w:rPr>
          <w:rFonts w:ascii="Times New Roman" w:hAnsi="Times New Roman"/>
          <w:sz w:val="21"/>
        </w:rPr>
        <w:br/>
      </w:r>
      <w:r>
        <w:rPr>
          <w:rFonts w:ascii="Times New Roman" w:hAnsi="Times New Roman"/>
          <w:sz w:val="21"/>
        </w:rPr>
        <w:lastRenderedPageBreak/>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w:t>
      </w:r>
      <w:r>
        <w:rPr>
          <w:rFonts w:ascii="Times New Roman" w:hAnsi="Times New Roman"/>
          <w:sz w:val="21"/>
        </w:rPr>
        <w:t>-exclusive,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w:t>
      </w:r>
      <w:r>
        <w:rPr>
          <w:rFonts w:ascii="Times New Roman" w:hAnsi="Times New Roman"/>
          <w:sz w:val="21"/>
        </w:rPr>
        <w:t>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w:t>
      </w:r>
      <w:r>
        <w:rPr>
          <w:rFonts w:ascii="Times New Roman" w:hAnsi="Times New Roman"/>
          <w:sz w:val="21"/>
        </w:rPr>
        <w:t>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w:t>
      </w:r>
      <w:r>
        <w:rPr>
          <w:rFonts w:ascii="Times New Roman" w:hAnsi="Times New Roman"/>
          <w:sz w:val="21"/>
        </w:rPr>
        <w:t>(s)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w:t>
      </w:r>
      <w:r>
        <w:rPr>
          <w:rFonts w:ascii="Times New Roman" w:hAnsi="Times New Roman"/>
          <w:sz w:val="21"/>
        </w:rPr>
        <w:t xml:space="preserv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w:t>
      </w:r>
      <w:r>
        <w:rPr>
          <w:rFonts w:ascii="Times New Roman" w:hAnsi="Times New Roman"/>
          <w:sz w:val="21"/>
        </w:rPr>
        <w:t>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w:t>
      </w:r>
      <w:r>
        <w:rPr>
          <w:rFonts w:ascii="Times New Roman" w:hAnsi="Times New Roman"/>
          <w:sz w:val="21"/>
        </w:rPr>
        <w:t>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t>
      </w:r>
      <w:r>
        <w:rPr>
          <w:rFonts w:ascii="Times New Roman" w:hAnsi="Times New Roman"/>
          <w:sz w:val="21"/>
        </w:rPr>
        <w:t>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w:t>
      </w:r>
      <w:r>
        <w:rPr>
          <w:rFonts w:ascii="Times New Roman" w:hAnsi="Times New Roman"/>
          <w:sz w:val="21"/>
        </w:rPr>
        <w: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w:t>
      </w:r>
      <w:r>
        <w:rPr>
          <w:rFonts w:ascii="Times New Roman" w:hAnsi="Times New Roman"/>
          <w:sz w:val="21"/>
        </w:rPr>
        <w:t>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w:t>
      </w:r>
      <w:r>
        <w:rPr>
          <w:rFonts w:ascii="Times New Roman" w:hAnsi="Times New Roman"/>
          <w:sz w:val="21"/>
        </w:rPr>
        <w:t>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w:t>
      </w:r>
      <w:r>
        <w:rPr>
          <w:rFonts w:ascii="Times New Roman" w:hAnsi="Times New Roman"/>
          <w:sz w:val="21"/>
        </w:rPr>
        <w:t>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t>.</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w:t>
      </w:r>
      <w:r>
        <w:rPr>
          <w:rFonts w:ascii="Times New Roman" w:hAnsi="Times New Roman"/>
          <w:sz w:val="21"/>
        </w:rPr>
        <w:t>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w:t>
      </w:r>
      <w:r>
        <w:rPr>
          <w:rFonts w:ascii="Times New Roman" w:hAnsi="Times New Roman"/>
          <w:sz w:val="21"/>
        </w:rPr>
        <w:t>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w:t>
      </w:r>
      <w:r>
        <w:rPr>
          <w:rFonts w:ascii="Times New Roman" w:hAnsi="Times New Roman"/>
          <w:sz w:val="21"/>
        </w:rPr>
        <w:t>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w:t>
      </w:r>
      <w:r>
        <w:rPr>
          <w:rFonts w:ascii="Times New Roman" w:hAnsi="Times New Roman"/>
          <w:sz w:val="21"/>
        </w:rPr>
        <w:t>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r>
      <w:r>
        <w:rPr>
          <w:rFonts w:ascii="Times New Roman" w:hAnsi="Times New Roman"/>
          <w:sz w:val="21"/>
        </w:rPr>
        <w:lastRenderedPageBreak/>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w:t>
      </w:r>
      <w:r>
        <w:rPr>
          <w:rFonts w:ascii="Times New Roman" w:hAnsi="Times New Roman"/>
          <w:sz w:val="21"/>
        </w:rPr>
        <w:t>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w:t>
      </w:r>
      <w:r>
        <w:rPr>
          <w:rFonts w:ascii="Times New Roman" w:hAnsi="Times New Roman"/>
          <w:sz w:val="21"/>
        </w:rPr>
        <w:t>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w:t>
      </w:r>
      <w:r>
        <w:rPr>
          <w:rFonts w:ascii="Times New Roman" w:hAnsi="Times New Roman"/>
          <w:sz w:val="21"/>
        </w:rPr>
        <w:t xml:space="preserve">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w:t>
      </w:r>
      <w:r>
        <w:rPr>
          <w:rFonts w:ascii="Times New Roman" w:hAnsi="Times New Roman"/>
          <w:sz w:val="21"/>
        </w:rPr>
        <w:t>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w:t>
      </w:r>
      <w:r>
        <w:rPr>
          <w:rFonts w:ascii="Times New Roman" w:hAnsi="Times New Roman"/>
          <w:sz w:val="21"/>
        </w:rPr>
        <w:t>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w:t>
      </w:r>
      <w:r>
        <w:rPr>
          <w:rFonts w:ascii="Times New Roman" w:hAnsi="Times New Roman"/>
          <w:sz w:val="21"/>
        </w:rPr>
        <w:t xml:space="preserve">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w:t>
      </w:r>
      <w:r>
        <w:rPr>
          <w:rFonts w:ascii="Times New Roman" w:hAnsi="Times New Roman"/>
          <w:sz w:val="21"/>
        </w:rPr>
        <w:t xml:space="preserve">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w:t>
      </w:r>
      <w:r>
        <w:rPr>
          <w:rFonts w:ascii="Times New Roman" w:hAnsi="Times New Roman"/>
          <w:sz w:val="21"/>
        </w:rPr>
        <w:t>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w:t>
      </w:r>
      <w:r>
        <w:rPr>
          <w:rFonts w:ascii="Times New Roman" w:hAnsi="Times New Roman"/>
          <w:sz w:val="21"/>
        </w:rP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lastRenderedPageBreak/>
        <w:br/>
        <w:t xml:space="preserve">   Licensed under the Apache</w:t>
      </w:r>
      <w:r>
        <w:rPr>
          <w:rFonts w:ascii="Times New Roman" w:hAnsi="Times New Roman"/>
          <w:sz w:val="21"/>
        </w:rPr>
        <w:t xml:space="preserv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w:t>
      </w:r>
      <w:r>
        <w:rPr>
          <w:rFonts w:ascii="Times New Roman" w:hAnsi="Times New Roman"/>
          <w:sz w:val="21"/>
        </w:rPr>
        <w:t>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w:t>
      </w:r>
      <w:r>
        <w:rPr>
          <w:rFonts w:ascii="Times New Roman" w:hAnsi="Times New Roman"/>
          <w:sz w:val="21"/>
        </w:rPr>
        <w:t>e License.</w:t>
      </w:r>
    </w:p>
    <w:sectPr w:rsidR="005B36C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507F" w:rsidRDefault="0067507F">
      <w:pPr>
        <w:spacing w:line="240" w:lineRule="auto"/>
      </w:pPr>
      <w:r>
        <w:separator/>
      </w:r>
    </w:p>
  </w:endnote>
  <w:endnote w:type="continuationSeparator" w:id="0">
    <w:p w:rsidR="0067507F" w:rsidRDefault="006750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5B36CB">
      <w:tc>
        <w:tcPr>
          <w:tcW w:w="1542" w:type="pct"/>
        </w:tcPr>
        <w:p w:rsidR="005B36CB" w:rsidRDefault="0067507F">
          <w:pPr>
            <w:pStyle w:val="a8"/>
          </w:pPr>
          <w:r>
            <w:fldChar w:fldCharType="begin"/>
          </w:r>
          <w:r>
            <w:instrText xml:space="preserve"> DATE \@ "yyyy-MM-dd" </w:instrText>
          </w:r>
          <w:r>
            <w:fldChar w:fldCharType="separate"/>
          </w:r>
          <w:r w:rsidR="00320133">
            <w:rPr>
              <w:noProof/>
            </w:rPr>
            <w:t>2022-09-05</w:t>
          </w:r>
          <w:r>
            <w:fldChar w:fldCharType="end"/>
          </w:r>
        </w:p>
      </w:tc>
      <w:tc>
        <w:tcPr>
          <w:tcW w:w="1853" w:type="pct"/>
        </w:tcPr>
        <w:p w:rsidR="005B36CB" w:rsidRDefault="0067507F">
          <w:pPr>
            <w:pStyle w:val="a8"/>
            <w:ind w:firstLineChars="200" w:firstLine="360"/>
          </w:pPr>
          <w:r>
            <w:rPr>
              <w:rFonts w:hint="eastAsia"/>
            </w:rPr>
            <w:t>HUAWEI Confidential</w:t>
          </w:r>
        </w:p>
      </w:tc>
      <w:tc>
        <w:tcPr>
          <w:tcW w:w="1605" w:type="pct"/>
        </w:tcPr>
        <w:p w:rsidR="005B36CB" w:rsidRDefault="0067507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5B36CB" w:rsidRDefault="005B36C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507F" w:rsidRDefault="0067507F">
      <w:r>
        <w:separator/>
      </w:r>
    </w:p>
  </w:footnote>
  <w:footnote w:type="continuationSeparator" w:id="0">
    <w:p w:rsidR="0067507F" w:rsidRDefault="00675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5B36CB">
      <w:trPr>
        <w:cantSplit/>
        <w:trHeight w:hRule="exact" w:val="777"/>
      </w:trPr>
      <w:tc>
        <w:tcPr>
          <w:tcW w:w="492" w:type="pct"/>
          <w:tcBorders>
            <w:bottom w:val="single" w:sz="6" w:space="0" w:color="auto"/>
          </w:tcBorders>
        </w:tcPr>
        <w:p w:rsidR="005B36CB" w:rsidRDefault="0067507F">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36CB" w:rsidRDefault="005B36CB">
          <w:pPr>
            <w:ind w:left="420"/>
          </w:pPr>
        </w:p>
      </w:tc>
      <w:tc>
        <w:tcPr>
          <w:tcW w:w="3283" w:type="pct"/>
          <w:tcBorders>
            <w:bottom w:val="single" w:sz="6" w:space="0" w:color="auto"/>
          </w:tcBorders>
          <w:vAlign w:val="bottom"/>
        </w:tcPr>
        <w:p w:rsidR="005B36CB" w:rsidRDefault="0067507F">
          <w:pPr>
            <w:pStyle w:val="a9"/>
            <w:ind w:firstLine="360"/>
          </w:pPr>
          <w:r>
            <w:t>OPEN SOURCE SOFTWARE NOTICE</w:t>
          </w:r>
        </w:p>
      </w:tc>
      <w:tc>
        <w:tcPr>
          <w:tcW w:w="1225" w:type="pct"/>
          <w:tcBorders>
            <w:bottom w:val="single" w:sz="6" w:space="0" w:color="auto"/>
          </w:tcBorders>
          <w:vAlign w:val="bottom"/>
        </w:tcPr>
        <w:p w:rsidR="005B36CB" w:rsidRDefault="005B36CB">
          <w:pPr>
            <w:pStyle w:val="a9"/>
            <w:ind w:firstLine="33"/>
          </w:pPr>
        </w:p>
      </w:tc>
    </w:tr>
  </w:tbl>
  <w:p w:rsidR="005B36CB" w:rsidRDefault="005B36C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0133"/>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36CB"/>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07F"/>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DEC88"/>
  <w15:docId w15:val="{7B4A891B-EBA5-4E56-A65A-756F11BCF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2056</Words>
  <Characters>11723</Characters>
  <Application>Microsoft Office Word</Application>
  <DocSecurity>0</DocSecurity>
  <Lines>97</Lines>
  <Paragraphs>27</Paragraphs>
  <ScaleCrop>false</ScaleCrop>
  <Company>Huawei Technologies Co.,Ltd.</Company>
  <LinksUpToDate>false</LinksUpToDate>
  <CharactersWithSpaces>13752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(3)APe4TZuT+lOSumH0dsXmXa0Xbn2d13xMs4opdFe6zaw0kZrru3Hj92fWJUY8tS6e8rw4y0kP
lIl5hQUnar6FS6mO/votlJgDNG17s2kFZ2PfuyXo/g3BbviBROsA0ofjY3bPEo3SEg4OLejf
z6Sa6Lmnh4rBNyL5rrcvcOrxosLiewl6gMjUb6gCIRVUqYw1AWcga3uw9w/DjegcZQzSMyxt
XYFI5iVJrhoLHKJ0JW</vt:lpwstr>
  </property>
  <property fmtid="{D5CDD505-2E9C-101B-9397-08002B2CF9AE}" pid="11" name="_2015_ms_pID_7253431">
    <vt:lpwstr>lXb27jn1zr3F4jKp06BzVDjc3OaCY5pLS2CBViz+/gFbbpMHX05FiS
7M2ojwu4fXQbGm7n4b9mpXG1/JkCLcnjOs8VYUZx7nc72poQekQMbxH7UDcXhZWi7dOu5xZw
j3mb+dyXMNKzR3iHXtHY7ZsszhBRynZzTqY5rJLBDzp5VrRFhr5KjQmWg7bPtSzdqyLGq/08
SuXlcyQOiZVcVTcAlpaiXpRRKNnrioCN2GWf</vt:lpwstr>
  </property>
  <property fmtid="{D5CDD505-2E9C-101B-9397-08002B2CF9AE}" pid="12" name="_2015_ms_pID_7253432">
    <vt:lpwstr>Om8LcDYB9q+Yft5tggDzVeW2IQxbRrMzYQiY
yifOjL0SQekNxJErVujF8d2t3tAKpnqz9f024mkPlCZ0EQCGS5o=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1662360552</vt:lpwstr>
  </property>
</Properties>
</file>