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multiverse 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&amp;copy; 2012 &lt;/div&gt;</w:t>
        <w:br/>
        <w:t>&lt;em&gt;Copyright (c) 2012 &lt;a href=http:pveentjer.wordpress.com&gt;Peter Veentjer&lt;/a&gt;.&lt;/em&gt;</w:t>
        <w:br/>
        <w:t>Copyright 2009-2012 Peter Veentjer.</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