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4017" w:rsidRDefault="00A269F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74017" w:rsidRDefault="00074017">
      <w:pPr>
        <w:spacing w:line="420" w:lineRule="exact"/>
        <w:jc w:val="center"/>
        <w:rPr>
          <w:rFonts w:ascii="Arial" w:hAnsi="Arial" w:cs="Arial"/>
          <w:b/>
          <w:snapToGrid/>
          <w:sz w:val="32"/>
          <w:szCs w:val="32"/>
        </w:rPr>
      </w:pPr>
    </w:p>
    <w:p w:rsidR="00074017" w:rsidRDefault="00A269F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74017" w:rsidRDefault="00074017">
      <w:pPr>
        <w:spacing w:line="420" w:lineRule="exact"/>
        <w:jc w:val="both"/>
        <w:rPr>
          <w:rFonts w:ascii="Arial" w:hAnsi="Arial" w:cs="Arial"/>
          <w:snapToGrid/>
        </w:rPr>
      </w:pPr>
    </w:p>
    <w:p w:rsidR="00074017" w:rsidRDefault="00A269F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74017" w:rsidRDefault="00A269F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74017" w:rsidRDefault="00074017">
      <w:pPr>
        <w:spacing w:line="420" w:lineRule="exact"/>
        <w:jc w:val="both"/>
        <w:rPr>
          <w:rFonts w:ascii="Arial" w:hAnsi="Arial" w:cs="Arial"/>
          <w:i/>
          <w:snapToGrid/>
          <w:color w:val="0099FF"/>
          <w:sz w:val="18"/>
          <w:szCs w:val="18"/>
        </w:rPr>
      </w:pPr>
    </w:p>
    <w:p w:rsidR="00074017" w:rsidRDefault="00A269F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74017" w:rsidRDefault="00074017">
      <w:pPr>
        <w:pStyle w:val="aa"/>
        <w:spacing w:before="0" w:after="0" w:line="240" w:lineRule="auto"/>
        <w:jc w:val="left"/>
        <w:rPr>
          <w:rFonts w:ascii="Arial" w:hAnsi="Arial" w:cs="Arial"/>
          <w:bCs w:val="0"/>
          <w:sz w:val="21"/>
          <w:szCs w:val="21"/>
        </w:rPr>
      </w:pPr>
    </w:p>
    <w:p w:rsidR="00074017" w:rsidRDefault="00A269F1">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AF25B4">
        <w:rPr>
          <w:rFonts w:ascii="微软雅黑" w:hAnsi="微软雅黑"/>
          <w:b w:val="0"/>
          <w:sz w:val="21"/>
        </w:rPr>
        <w:t>n</w:t>
      </w:r>
      <w:r>
        <w:rPr>
          <w:rFonts w:ascii="微软雅黑" w:hAnsi="微软雅黑"/>
          <w:b w:val="0"/>
          <w:sz w:val="21"/>
        </w:rPr>
        <w:t>etworking-generic-switch 6.1.0</w:t>
      </w:r>
      <w:bookmarkStart w:id="0" w:name="_GoBack"/>
      <w:bookmarkEnd w:id="0"/>
    </w:p>
    <w:p w:rsidR="00074017" w:rsidRDefault="00A269F1">
      <w:pPr>
        <w:rPr>
          <w:rFonts w:ascii="Arial" w:hAnsi="Arial" w:cs="Arial"/>
          <w:b/>
        </w:rPr>
      </w:pPr>
      <w:r>
        <w:rPr>
          <w:rFonts w:ascii="Arial" w:hAnsi="Arial" w:cs="Arial"/>
          <w:b/>
        </w:rPr>
        <w:t xml:space="preserve">Copyright notice: </w:t>
      </w:r>
    </w:p>
    <w:p w:rsidR="00074017" w:rsidRDefault="00A269F1">
      <w:pPr>
        <w:pStyle w:val="Default"/>
        <w:rPr>
          <w:rFonts w:ascii="宋体" w:hAnsi="宋体" w:cs="宋体"/>
          <w:sz w:val="22"/>
          <w:szCs w:val="22"/>
        </w:rPr>
      </w:pPr>
      <w:r>
        <w:rPr>
          <w:rFonts w:ascii="宋体" w:hAnsi="宋体"/>
          <w:sz w:val="22"/>
        </w:rPr>
        <w:t xml:space="preserve">Copyright (c) 2018 </w:t>
      </w:r>
      <w:proofErr w:type="spellStart"/>
      <w:r>
        <w:rPr>
          <w:rFonts w:ascii="宋体" w:hAnsi="宋体"/>
          <w:sz w:val="22"/>
        </w:rPr>
        <w:t>StackHPC</w:t>
      </w:r>
      <w:proofErr w:type="spellEnd"/>
      <w:r>
        <w:rPr>
          <w:rFonts w:ascii="宋体" w:hAnsi="宋体"/>
          <w:sz w:val="22"/>
        </w:rPr>
        <w:t xml:space="preserve"> Ltd.</w:t>
      </w:r>
      <w:r>
        <w:rPr>
          <w:rFonts w:ascii="宋体" w:hAnsi="宋体"/>
          <w:sz w:val="22"/>
        </w:rPr>
        <w:br/>
      </w:r>
      <w:r>
        <w:rPr>
          <w:rFonts w:ascii="宋体" w:hAnsi="宋体"/>
          <w:sz w:val="22"/>
        </w:rPr>
        <w:t xml:space="preserve">Copyright 2017 </w:t>
      </w:r>
      <w:proofErr w:type="spellStart"/>
      <w:r>
        <w:rPr>
          <w:rFonts w:ascii="宋体" w:hAnsi="宋体"/>
          <w:sz w:val="22"/>
        </w:rPr>
        <w:t>Mirantis</w:t>
      </w:r>
      <w:proofErr w:type="spellEnd"/>
      <w:r>
        <w:rPr>
          <w:rFonts w:ascii="宋体" w:hAnsi="宋体"/>
          <w:sz w:val="22"/>
        </w:rPr>
        <w:t>, Inc.</w:t>
      </w:r>
      <w:r>
        <w:rPr>
          <w:rFonts w:ascii="宋体" w:hAnsi="宋体"/>
          <w:sz w:val="22"/>
        </w:rPr>
        <w:br/>
        <w:t>Copyright 2015 All Rights Reserved.</w:t>
      </w:r>
      <w:r>
        <w:rPr>
          <w:rFonts w:ascii="宋体" w:hAnsi="宋体"/>
          <w:sz w:val="22"/>
        </w:rPr>
        <w:br/>
      </w:r>
      <w:r>
        <w:rPr>
          <w:rFonts w:ascii="宋体" w:hAnsi="宋体"/>
          <w:sz w:val="22"/>
        </w:rPr>
        <w:t xml:space="preserve">Copyright 2016 </w:t>
      </w:r>
      <w:proofErr w:type="spellStart"/>
      <w:r>
        <w:rPr>
          <w:rFonts w:ascii="宋体" w:hAnsi="宋体"/>
          <w:sz w:val="22"/>
        </w:rPr>
        <w:t>Mirantis</w:t>
      </w:r>
      <w:proofErr w:type="spellEnd"/>
      <w:r>
        <w:rPr>
          <w:rFonts w:ascii="宋体" w:hAnsi="宋体"/>
          <w:sz w:val="22"/>
        </w:rPr>
        <w:t>, Inc.</w:t>
      </w:r>
      <w:r>
        <w:rPr>
          <w:rFonts w:ascii="宋体" w:hAnsi="宋体"/>
          <w:sz w:val="22"/>
        </w:rPr>
        <w:br/>
        <w:t>Copyright 2016 Huawei Technologies Co., Ltd.</w:t>
      </w:r>
      <w:r>
        <w:rPr>
          <w:rFonts w:ascii="宋体" w:hAnsi="宋体"/>
          <w:sz w:val="22"/>
        </w:rPr>
        <w:br/>
      </w:r>
      <w:r>
        <w:rPr>
          <w:rFonts w:ascii="宋体" w:hAnsi="宋体"/>
          <w:sz w:val="22"/>
        </w:rPr>
        <w:t>Copyright 2018 IBM Corp</w:t>
      </w:r>
      <w:r>
        <w:rPr>
          <w:rFonts w:ascii="宋体" w:hAnsi="宋体"/>
          <w:sz w:val="22"/>
        </w:rPr>
        <w:br/>
        <w:t>Copyright 2017 IBM</w:t>
      </w:r>
      <w:r>
        <w:rPr>
          <w:rFonts w:ascii="宋体" w:hAnsi="宋体"/>
          <w:sz w:val="22"/>
        </w:rPr>
        <w:t xml:space="preserve"> Corp</w:t>
      </w:r>
      <w:r>
        <w:rPr>
          <w:rFonts w:ascii="宋体" w:hAnsi="宋体"/>
          <w:sz w:val="22"/>
        </w:rPr>
        <w:br/>
        <w:t xml:space="preserve">Copyright 2015 </w:t>
      </w:r>
      <w:proofErr w:type="spellStart"/>
      <w:r>
        <w:rPr>
          <w:rFonts w:ascii="宋体" w:hAnsi="宋体"/>
          <w:sz w:val="22"/>
        </w:rPr>
        <w:t>Mirantis</w:t>
      </w:r>
      <w:proofErr w:type="spellEnd"/>
      <w:r>
        <w:rPr>
          <w:rFonts w:ascii="宋体" w:hAnsi="宋体"/>
          <w:sz w:val="22"/>
        </w:rPr>
        <w:t>, Inc.</w:t>
      </w:r>
      <w:r>
        <w:rPr>
          <w:rFonts w:ascii="宋体" w:hAnsi="宋体"/>
          <w:sz w:val="22"/>
        </w:rPr>
        <w:br/>
        <w:t>Copyright 2017 Servers.com</w:t>
      </w:r>
      <w:r>
        <w:rPr>
          <w:rFonts w:ascii="宋体" w:hAnsi="宋体"/>
          <w:sz w:val="22"/>
        </w:rPr>
        <w:br/>
      </w:r>
      <w:r>
        <w:rPr>
          <w:rFonts w:ascii="宋体" w:hAnsi="宋体"/>
          <w:sz w:val="22"/>
        </w:rPr>
        <w:t>Copyright (c) 2013 Hewlett-Packard Development Company, L.P.</w:t>
      </w:r>
      <w:r>
        <w:rPr>
          <w:rFonts w:ascii="宋体" w:hAnsi="宋体"/>
          <w:sz w:val="22"/>
        </w:rPr>
        <w:br/>
        <w:t>Copyright 2017 IBM Corp.</w:t>
      </w:r>
      <w:r>
        <w:rPr>
          <w:rFonts w:ascii="宋体" w:hAnsi="宋体"/>
          <w:sz w:val="22"/>
        </w:rPr>
        <w:br/>
      </w:r>
      <w:r>
        <w:rPr>
          <w:rFonts w:ascii="宋体" w:hAnsi="宋体"/>
          <w:sz w:val="22"/>
        </w:rPr>
        <w:t xml:space="preserve">Copyright 2020 </w:t>
      </w:r>
      <w:proofErr w:type="spellStart"/>
      <w:r>
        <w:rPr>
          <w:rFonts w:ascii="宋体" w:hAnsi="宋体"/>
          <w:sz w:val="22"/>
        </w:rPr>
        <w:t>StackHPC</w:t>
      </w:r>
      <w:proofErr w:type="spellEnd"/>
      <w:r>
        <w:rPr>
          <w:rFonts w:ascii="宋体" w:hAnsi="宋体"/>
          <w:sz w:val="22"/>
        </w:rPr>
        <w:br/>
      </w:r>
    </w:p>
    <w:p w:rsidR="00074017" w:rsidRDefault="00A269F1">
      <w:pPr>
        <w:pStyle w:val="Default"/>
        <w:rPr>
          <w:rFonts w:ascii="宋体" w:hAnsi="宋体" w:cs="宋体"/>
          <w:sz w:val="22"/>
          <w:szCs w:val="22"/>
        </w:rPr>
      </w:pPr>
      <w:r>
        <w:rPr>
          <w:b/>
        </w:rPr>
        <w:t xml:space="preserve">License: </w:t>
      </w:r>
      <w:r>
        <w:rPr>
          <w:sz w:val="21"/>
        </w:rPr>
        <w:t>ASL 2.0</w:t>
      </w:r>
    </w:p>
    <w:p w:rsidR="00074017" w:rsidRDefault="00A269F1">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r>
      <w:r>
        <w:rPr>
          <w:rFonts w:ascii="Times New Roman" w:hAnsi="Times New Roman"/>
          <w:sz w:val="21"/>
        </w:rPr>
        <w:lastRenderedPageBreak/>
        <w:t xml:space="preserve">                        http://www.apache.org/licenses/</w:t>
      </w:r>
      <w:r>
        <w:rPr>
          <w:rFonts w:ascii="Times New Roman" w:hAnsi="Times New Roman"/>
          <w:sz w:val="21"/>
        </w:rPr>
        <w:br/>
      </w:r>
      <w:r>
        <w:rPr>
          <w:rFonts w:ascii="Times New Roman" w:hAnsi="Times New Roman"/>
          <w:sz w:val="21"/>
        </w:rPr>
        <w:br/>
        <w:t xml:space="preserve">   TERMS AND CONDITIONS FOR USE, REP</w:t>
      </w:r>
      <w:r>
        <w:rPr>
          <w:rFonts w:ascii="Times New Roman" w:hAnsi="Times New Roman"/>
          <w:sz w:val="21"/>
        </w:rPr>
        <w:t>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w:t>
      </w:r>
      <w:r>
        <w:rPr>
          <w:rFonts w:ascii="Times New Roman" w:hAnsi="Times New Roman"/>
          <w:sz w:val="21"/>
        </w:rPr>
        <w:t>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w:t>
      </w:r>
      <w:r>
        <w:rPr>
          <w:rFonts w:ascii="Times New Roman" w:hAnsi="Times New Roman"/>
          <w:sz w:val="21"/>
        </w:rPr>
        <w: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w:t>
      </w:r>
      <w:r>
        <w:rPr>
          <w:rFonts w:ascii="Times New Roman" w:hAnsi="Times New Roman"/>
          <w:sz w:val="21"/>
        </w:rPr>
        <w:t>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w:t>
      </w:r>
      <w:r>
        <w:rPr>
          <w:rFonts w:ascii="Times New Roman" w:hAnsi="Times New Roman"/>
          <w:sz w:val="21"/>
        </w:rPr>
        <w:t>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w:t>
      </w:r>
      <w:r>
        <w:rPr>
          <w:rFonts w:ascii="Times New Roman" w:hAnsi="Times New Roman"/>
          <w:sz w:val="21"/>
        </w:rPr>
        <w:t>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r>
      <w:r>
        <w:rPr>
          <w:rFonts w:ascii="Times New Roman" w:hAnsi="Times New Roman"/>
          <w:sz w:val="21"/>
        </w:rPr>
        <w:lastRenderedPageBreak/>
        <w:t xml:space="preserve">      separable from, or</w:t>
      </w:r>
      <w:r>
        <w:rPr>
          <w:rFonts w:ascii="Times New Roman" w:hAnsi="Times New Roman"/>
          <w:sz w:val="21"/>
        </w:rPr>
        <w:t xml:space="preserve">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w:t>
      </w:r>
      <w:r>
        <w:rPr>
          <w:rFonts w:ascii="Times New Roman" w:hAnsi="Times New Roman"/>
          <w:sz w:val="21"/>
        </w:rPr>
        <w:t>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w:t>
      </w:r>
      <w:r>
        <w:rPr>
          <w:rFonts w:ascii="Times New Roman" w:hAnsi="Times New Roman"/>
          <w:sz w:val="21"/>
        </w:rPr>
        <w:t>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w:t>
      </w:r>
      <w:r>
        <w:rPr>
          <w:rFonts w:ascii="Times New Roman" w:hAnsi="Times New Roman"/>
          <w:sz w:val="21"/>
        </w:rP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w:t>
      </w:r>
      <w:r>
        <w:rPr>
          <w:rFonts w:ascii="Times New Roman" w:hAnsi="Times New Roman"/>
          <w:sz w:val="21"/>
        </w:rPr>
        <w:t>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w:t>
      </w:r>
      <w:r>
        <w:rPr>
          <w:rFonts w:ascii="Times New Roman" w:hAnsi="Times New Roman"/>
          <w:sz w:val="21"/>
        </w:rPr>
        <w:t>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w:t>
      </w:r>
      <w:r>
        <w:rPr>
          <w:rFonts w:ascii="Times New Roman" w:hAnsi="Times New Roman"/>
          <w:sz w:val="21"/>
        </w:rPr>
        <w:t>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w:t>
      </w:r>
      <w:r>
        <w:rPr>
          <w:rFonts w:ascii="Times New Roman" w:hAnsi="Times New Roman"/>
          <w:sz w:val="21"/>
        </w:rPr>
        <w:t>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w:t>
      </w:r>
      <w:r>
        <w:rPr>
          <w:rFonts w:ascii="Times New Roman" w:hAnsi="Times New Roman"/>
          <w:sz w:val="21"/>
        </w:rPr>
        <w:t>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w:t>
      </w:r>
      <w:r>
        <w:rPr>
          <w:rFonts w:ascii="Times New Roman" w:hAnsi="Times New Roman"/>
          <w:sz w:val="21"/>
        </w:rPr>
        <w:t>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w:t>
      </w:r>
      <w:r>
        <w:rPr>
          <w:rFonts w:ascii="Times New Roman" w:hAnsi="Times New Roman"/>
          <w:sz w:val="21"/>
        </w:rPr>
        <w:t>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r>
      <w:r>
        <w:rPr>
          <w:rFonts w:ascii="Times New Roman" w:hAnsi="Times New Roman"/>
          <w:sz w:val="21"/>
        </w:rPr>
        <w:lastRenderedPageBreak/>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w:t>
      </w:r>
      <w:r>
        <w:rPr>
          <w:rFonts w:ascii="Times New Roman" w:hAnsi="Times New Roman"/>
          <w:sz w:val="21"/>
        </w:rPr>
        <w:t>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w:t>
      </w:r>
      <w:r>
        <w:rPr>
          <w:rFonts w:ascii="Times New Roman" w:hAnsi="Times New Roman"/>
          <w:sz w:val="21"/>
        </w:rPr>
        <w:t>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w:t>
      </w:r>
      <w:r>
        <w:rPr>
          <w:rFonts w:ascii="Times New Roman" w:hAnsi="Times New Roman"/>
          <w:sz w:val="21"/>
        </w:rPr>
        <w:t>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w:t>
      </w:r>
      <w:r>
        <w:rPr>
          <w:rFonts w:ascii="Times New Roman" w:hAnsi="Times New Roman"/>
          <w:sz w:val="21"/>
        </w:rPr>
        <w:t>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w:t>
      </w:r>
      <w:r>
        <w:rPr>
          <w:rFonts w:ascii="Times New Roman" w:hAnsi="Times New Roman"/>
          <w:sz w:val="21"/>
        </w:rPr>
        <w:t>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w:t>
      </w:r>
      <w:r>
        <w:rPr>
          <w:rFonts w:ascii="Times New Roman" w:hAnsi="Times New Roman"/>
          <w:sz w:val="21"/>
        </w:rPr>
        <w:t>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w:t>
      </w:r>
      <w:r>
        <w:rPr>
          <w:rFonts w:ascii="Times New Roman" w:hAnsi="Times New Roman"/>
          <w:sz w:val="21"/>
        </w:rPr>
        <w:t>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lastRenderedPageBreak/>
        <w:br/>
        <w:t xml:space="preserve">   5. Submission of Contributions. Unless You explicitly state otherwise,</w:t>
      </w:r>
      <w:r>
        <w:rPr>
          <w:rFonts w:ascii="Times New Roman" w:hAnsi="Times New Roman"/>
          <w:sz w:val="21"/>
        </w:rPr>
        <w:br/>
        <w:t xml:space="preserve">      any Contribution intentionall</w:t>
      </w:r>
      <w:r>
        <w:rPr>
          <w:rFonts w:ascii="Times New Roman" w:hAnsi="Times New Roman"/>
          <w:sz w:val="21"/>
        </w:rPr>
        <w:t>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w:t>
      </w:r>
      <w:r>
        <w:rPr>
          <w:rFonts w:ascii="Times New Roman" w:hAnsi="Times New Roman"/>
          <w:sz w:val="21"/>
        </w:rPr>
        <w:t>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w:t>
      </w:r>
      <w:r>
        <w:rPr>
          <w:rFonts w:ascii="Times New Roman" w:hAnsi="Times New Roman"/>
          <w:sz w:val="21"/>
        </w:rPr>
        <w:t>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w:t>
      </w:r>
      <w:r>
        <w:rPr>
          <w:rFonts w:ascii="Times New Roman" w:hAnsi="Times New Roman"/>
          <w:sz w:val="21"/>
        </w:rPr>
        <w:t>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w:t>
      </w:r>
      <w:r>
        <w:rPr>
          <w:rFonts w:ascii="Times New Roman" w:hAnsi="Times New Roman"/>
          <w:sz w:val="21"/>
        </w:rPr>
        <w:t>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w:t>
      </w:r>
      <w:r>
        <w:rPr>
          <w:rFonts w:ascii="Times New Roman" w:hAnsi="Times New Roman"/>
          <w:sz w:val="21"/>
        </w:rPr>
        <w:t>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w:t>
      </w:r>
      <w:r>
        <w:rPr>
          <w:rFonts w:ascii="Times New Roman" w:hAnsi="Times New Roman"/>
          <w:sz w:val="21"/>
        </w:rPr>
        <w: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w:t>
      </w:r>
      <w:r>
        <w:rPr>
          <w:rFonts w:ascii="Times New Roman" w:hAnsi="Times New Roman"/>
          <w:sz w:val="21"/>
        </w:rPr>
        <w:t>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w:t>
      </w:r>
      <w:r>
        <w:rPr>
          <w:rFonts w:ascii="Times New Roman" w:hAnsi="Times New Roman"/>
          <w:sz w:val="21"/>
        </w:rPr>
        <w:t>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w:t>
      </w:r>
      <w:r>
        <w:rPr>
          <w:rFonts w:ascii="Times New Roman" w:hAnsi="Times New Roman"/>
          <w:sz w:val="21"/>
        </w:rPr>
        <w:t>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r>
      <w:r>
        <w:rPr>
          <w:rFonts w:ascii="Times New Roman" w:hAnsi="Times New Roman"/>
          <w:sz w:val="21"/>
        </w:rPr>
        <w:lastRenderedPageBreak/>
        <w:t xml:space="preserve">      of any other Contributor, and only if You agree to </w:t>
      </w:r>
      <w:r>
        <w:rPr>
          <w:rFonts w:ascii="Times New Roman" w:hAnsi="Times New Roman"/>
          <w:sz w:val="21"/>
        </w:rPr>
        <w:t>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w:t>
      </w:r>
      <w:r>
        <w:rPr>
          <w:rFonts w:ascii="Times New Roman" w:hAnsi="Times New Roman"/>
          <w:sz w:val="21"/>
        </w:rPr>
        <w:t>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w:t>
      </w:r>
      <w:r>
        <w:rPr>
          <w:rFonts w:ascii="Times New Roman" w:hAnsi="Times New Roman"/>
          <w:sz w:val="21"/>
        </w:rPr>
        <w:t>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w:t>
      </w:r>
      <w:r>
        <w:rPr>
          <w:rFonts w:ascii="Times New Roman" w:hAnsi="Times New Roman"/>
          <w:sz w:val="21"/>
        </w:rPr>
        <w:t>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w:t>
      </w:r>
      <w:r>
        <w:rPr>
          <w:rFonts w:ascii="Times New Roman" w:hAnsi="Times New Roman"/>
          <w:sz w:val="21"/>
        </w:rPr>
        <w:t>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w:t>
      </w:r>
      <w:r>
        <w:rPr>
          <w:rFonts w:ascii="Times New Roman" w:hAnsi="Times New Roman"/>
          <w:sz w:val="21"/>
        </w:rPr>
        <w:t>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07401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69F1" w:rsidRDefault="00A269F1">
      <w:pPr>
        <w:spacing w:line="240" w:lineRule="auto"/>
      </w:pPr>
      <w:r>
        <w:separator/>
      </w:r>
    </w:p>
  </w:endnote>
  <w:endnote w:type="continuationSeparator" w:id="0">
    <w:p w:rsidR="00A269F1" w:rsidRDefault="00A26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074017">
      <w:tc>
        <w:tcPr>
          <w:tcW w:w="1542" w:type="pct"/>
        </w:tcPr>
        <w:p w:rsidR="00074017" w:rsidRDefault="00A269F1">
          <w:pPr>
            <w:pStyle w:val="a8"/>
          </w:pPr>
          <w:r>
            <w:fldChar w:fldCharType="begin"/>
          </w:r>
          <w:r>
            <w:instrText xml:space="preserve"> DATE \@ "yyyy-MM-dd" </w:instrText>
          </w:r>
          <w:r>
            <w:fldChar w:fldCharType="separate"/>
          </w:r>
          <w:r w:rsidR="00AF25B4">
            <w:rPr>
              <w:noProof/>
            </w:rPr>
            <w:t>2022-09-02</w:t>
          </w:r>
          <w:r>
            <w:fldChar w:fldCharType="end"/>
          </w:r>
        </w:p>
      </w:tc>
      <w:tc>
        <w:tcPr>
          <w:tcW w:w="1853" w:type="pct"/>
        </w:tcPr>
        <w:p w:rsidR="00074017" w:rsidRDefault="00A269F1">
          <w:pPr>
            <w:pStyle w:val="a8"/>
            <w:ind w:firstLineChars="200" w:firstLine="360"/>
          </w:pPr>
          <w:r>
            <w:rPr>
              <w:rFonts w:hint="eastAsia"/>
            </w:rPr>
            <w:t>HUAWEI Confidential</w:t>
          </w:r>
        </w:p>
      </w:tc>
      <w:tc>
        <w:tcPr>
          <w:tcW w:w="1605" w:type="pct"/>
        </w:tcPr>
        <w:p w:rsidR="00074017" w:rsidRDefault="00A269F1">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074017" w:rsidRDefault="0007401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69F1" w:rsidRDefault="00A269F1">
      <w:r>
        <w:separator/>
      </w:r>
    </w:p>
  </w:footnote>
  <w:footnote w:type="continuationSeparator" w:id="0">
    <w:p w:rsidR="00A269F1" w:rsidRDefault="00A269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074017">
      <w:trPr>
        <w:cantSplit/>
        <w:trHeight w:hRule="exact" w:val="777"/>
      </w:trPr>
      <w:tc>
        <w:tcPr>
          <w:tcW w:w="492" w:type="pct"/>
          <w:tcBorders>
            <w:bottom w:val="single" w:sz="6" w:space="0" w:color="auto"/>
          </w:tcBorders>
        </w:tcPr>
        <w:p w:rsidR="00074017" w:rsidRDefault="00A269F1">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74017" w:rsidRDefault="00074017">
          <w:pPr>
            <w:ind w:left="420"/>
          </w:pPr>
        </w:p>
      </w:tc>
      <w:tc>
        <w:tcPr>
          <w:tcW w:w="3283" w:type="pct"/>
          <w:tcBorders>
            <w:bottom w:val="single" w:sz="6" w:space="0" w:color="auto"/>
          </w:tcBorders>
          <w:vAlign w:val="bottom"/>
        </w:tcPr>
        <w:p w:rsidR="00074017" w:rsidRDefault="00A269F1">
          <w:pPr>
            <w:pStyle w:val="a9"/>
            <w:ind w:firstLine="360"/>
          </w:pPr>
          <w:r>
            <w:t>OPEN SOURCE SOFTWARE NOTICE</w:t>
          </w:r>
        </w:p>
      </w:tc>
      <w:tc>
        <w:tcPr>
          <w:tcW w:w="1225" w:type="pct"/>
          <w:tcBorders>
            <w:bottom w:val="single" w:sz="6" w:space="0" w:color="auto"/>
          </w:tcBorders>
          <w:vAlign w:val="bottom"/>
        </w:tcPr>
        <w:p w:rsidR="00074017" w:rsidRDefault="00074017">
          <w:pPr>
            <w:pStyle w:val="a9"/>
            <w:ind w:firstLine="33"/>
          </w:pPr>
        </w:p>
      </w:tc>
    </w:tr>
  </w:tbl>
  <w:p w:rsidR="00074017" w:rsidRDefault="0007401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4B42"/>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269F1"/>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25B4"/>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F706ED"/>
  <w15:docId w15:val="{E6241E1F-75D3-4CBB-8D56-F8A42068B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1907</Words>
  <Characters>10871</Characters>
  <Application>Microsoft Office Word</Application>
  <DocSecurity>0</DocSecurity>
  <Lines>90</Lines>
  <Paragraphs>25</Paragraphs>
  <ScaleCrop>false</ScaleCrop>
  <Company>Huawei Technologies Co.,Ltd.</Company>
  <LinksUpToDate>false</LinksUpToDate>
  <CharactersWithSpaces>12753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5</cp:revision>
  <dcterms:created xsi:type="dcterms:W3CDTF">2021-09-28T13:54:00Z</dcterms:created>
  <dcterms:modified xsi:type="dcterms:W3CDTF">2022-09-02T08:17:00Z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(3)u5GfHCsGSEZF3zVo+dCqgwxKk964q7eklO2zu6YET1t7D9Av0EnJFlAe+/2/L47R1pIeTK5y
yU9JcsHya57W4i0oacgVXcZr1VCOO7Gte7pXwP6pdCuT5AHbUvMuBVIynnXeSbbDFTNWgS1i
JYurWdkF42fwlXMeYCrov8c5EZvORfg6V/vDFx6UOVg4CLXCrcq7ULSmP60uy1hVxA12Rbfj
gig6Nr4kdR01K81qNq</vt:lpwstr>
  </property>
  <property fmtid="{D5CDD505-2E9C-101B-9397-08002B2CF9AE}" pid="11" name="_2015_ms_pID_7253431">
    <vt:lpwstr>j/nDwMWJt0nfy6ILiuoslLcn9HsWPOWMaC121UM7+SRMk56LS/C6Im
65kN1fGnqxL/yRIbNb6V19x4Nvvu3cqDB551b9bkzTU/ICEZgpjyjPduXDi9iYX7Ff3dCSaE
DxEcU+F+mriZUt5EbG6iTYCFbPWeZ9ZSSDuyIXEsTiD1qkhLNVK4y5RETvC/+idUOHmAZ0Qc
fnjRRlkQw3VQ7RJtw5OLx4O2o2bSt2GV1yrX</vt:lpwstr>
  </property>
  <property fmtid="{D5CDD505-2E9C-101B-9397-08002B2CF9AE}" pid="12" name="_2015_ms_pID_7253432">
    <vt:lpwstr>12MfNDz+XK9sfJxCfLBiy8Xm46RjzZ8UIIbO
OmRg3vqjEc89+wRzxbl6SMpwOvoz2piLLS8/npBPVC0lso4uDwc=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1662106555</vt:lpwstr>
  </property>
</Properties>
</file>