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60B" w:rsidRDefault="00DB31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B160B" w:rsidRDefault="005B160B">
      <w:pPr>
        <w:spacing w:line="420" w:lineRule="exact"/>
        <w:jc w:val="center"/>
        <w:rPr>
          <w:rFonts w:ascii="Arial" w:hAnsi="Arial" w:cs="Arial"/>
          <w:b/>
          <w:snapToGrid/>
          <w:sz w:val="32"/>
          <w:szCs w:val="32"/>
        </w:rPr>
      </w:pPr>
    </w:p>
    <w:p w:rsidR="005B160B" w:rsidRDefault="00DB31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B160B" w:rsidRDefault="005B160B">
      <w:pPr>
        <w:spacing w:line="420" w:lineRule="exact"/>
        <w:jc w:val="both"/>
        <w:rPr>
          <w:rFonts w:ascii="Arial" w:hAnsi="Arial" w:cs="Arial"/>
          <w:snapToGrid/>
        </w:rPr>
      </w:pPr>
    </w:p>
    <w:p w:rsidR="005B160B" w:rsidRDefault="00DB31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B160B" w:rsidRDefault="00DB31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B160B" w:rsidRDefault="005B160B">
      <w:pPr>
        <w:spacing w:line="420" w:lineRule="exact"/>
        <w:jc w:val="both"/>
        <w:rPr>
          <w:rFonts w:ascii="Arial" w:hAnsi="Arial" w:cs="Arial"/>
          <w:i/>
          <w:snapToGrid/>
          <w:color w:val="0099FF"/>
          <w:sz w:val="18"/>
          <w:szCs w:val="18"/>
        </w:rPr>
      </w:pPr>
    </w:p>
    <w:p w:rsidR="005B160B" w:rsidRDefault="00DB31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B160B" w:rsidRDefault="005B160B">
      <w:pPr>
        <w:pStyle w:val="a8"/>
        <w:spacing w:before="0" w:after="0" w:line="240" w:lineRule="auto"/>
        <w:jc w:val="left"/>
        <w:rPr>
          <w:rFonts w:ascii="Arial" w:hAnsi="Arial" w:cs="Arial"/>
          <w:bCs w:val="0"/>
          <w:sz w:val="21"/>
          <w:szCs w:val="21"/>
        </w:rPr>
      </w:pPr>
    </w:p>
    <w:p w:rsidR="005B160B" w:rsidRDefault="00DB31D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F87F5C" w:rsidRPr="00F87F5C">
        <w:rPr>
          <w:rFonts w:ascii="微软雅黑" w:hAnsi="微软雅黑"/>
          <w:b w:val="0"/>
          <w:sz w:val="21"/>
        </w:rPr>
        <w:t>bundler</w:t>
      </w:r>
      <w:r>
        <w:rPr>
          <w:rFonts w:ascii="微软雅黑" w:hAnsi="微软雅黑"/>
          <w:b w:val="0"/>
          <w:sz w:val="21"/>
        </w:rPr>
        <w:t xml:space="preserve"> 2.2.33</w:t>
      </w:r>
    </w:p>
    <w:p w:rsidR="005B160B" w:rsidRDefault="00DB31DD">
      <w:pPr>
        <w:rPr>
          <w:rFonts w:ascii="Arial" w:hAnsi="Arial" w:cs="Arial"/>
          <w:b/>
        </w:rPr>
      </w:pPr>
      <w:r>
        <w:rPr>
          <w:rFonts w:ascii="Arial" w:hAnsi="Arial" w:cs="Arial"/>
          <w:b/>
        </w:rPr>
        <w:t xml:space="preserve">Copyright notice: </w:t>
      </w:r>
    </w:p>
    <w:p w:rsidR="005B160B" w:rsidRDefault="00DB31DD">
      <w:pPr>
        <w:pStyle w:val="Default"/>
        <w:rPr>
          <w:rFonts w:ascii="宋体" w:hAnsi="宋体" w:cs="宋体"/>
          <w:sz w:val="22"/>
          <w:szCs w:val="22"/>
        </w:rPr>
      </w:pPr>
      <w:r>
        <w:rPr>
          <w:rFonts w:ascii="宋体" w:hAnsi="宋体"/>
          <w:sz w:val="22"/>
        </w:rPr>
        <w:t xml:space="preserve">Copyright (C) 1993-2013 Yukihiro Matsumoto. </w:t>
      </w:r>
      <w:r>
        <w:rPr>
          <w:rFonts w:ascii="宋体" w:hAnsi="宋体"/>
          <w:sz w:val="22"/>
        </w:rPr>
        <w:t>All rights reserved.</w:t>
      </w:r>
      <w:r>
        <w:rPr>
          <w:rFonts w:ascii="宋体" w:hAnsi="宋体"/>
          <w:sz w:val="22"/>
        </w:rPr>
        <w:br/>
        <w:t xml:space="preserve">Copyright (c) Eric </w:t>
      </w:r>
      <w:proofErr w:type="spellStart"/>
      <w:r>
        <w:rPr>
          <w:rFonts w:ascii="宋体" w:hAnsi="宋体"/>
          <w:sz w:val="22"/>
        </w:rPr>
        <w:t>Hodel</w:t>
      </w:r>
      <w:proofErr w:type="spellEnd"/>
      <w:r>
        <w:rPr>
          <w:rFonts w:ascii="宋体" w:hAnsi="宋体"/>
          <w:sz w:val="22"/>
        </w:rPr>
        <w:t>, Aaron Patterson</w:t>
      </w:r>
      <w:r>
        <w:rPr>
          <w:rFonts w:ascii="宋体" w:hAnsi="宋体"/>
          <w:sz w:val="22"/>
        </w:rPr>
        <w:br/>
      </w:r>
      <w:r>
        <w:rPr>
          <w:rFonts w:ascii="宋体" w:hAnsi="宋体"/>
          <w:sz w:val="22"/>
        </w:rPr>
        <w:t>copyright (c) 2009 Engine Yard</w:t>
      </w:r>
      <w:r>
        <w:rPr>
          <w:rFonts w:ascii="宋体" w:hAnsi="宋体"/>
          <w:sz w:val="22"/>
        </w:rPr>
        <w:br/>
        <w:t xml:space="preserve">Copyright (c) 2014 Samuel E. </w:t>
      </w:r>
      <w:proofErr w:type="spellStart"/>
      <w:r>
        <w:rPr>
          <w:rFonts w:ascii="宋体" w:hAnsi="宋体"/>
          <w:sz w:val="22"/>
        </w:rPr>
        <w:t>Giddins</w:t>
      </w:r>
      <w:proofErr w:type="spellEnd"/>
      <w:r>
        <w:rPr>
          <w:rFonts w:ascii="宋体" w:hAnsi="宋体"/>
          <w:sz w:val="22"/>
        </w:rPr>
        <w:t xml:space="preserve"> segiddins@segiddins.me</w:t>
      </w:r>
      <w:r>
        <w:rPr>
          <w:rFonts w:ascii="宋体" w:hAnsi="宋体"/>
          <w:sz w:val="22"/>
        </w:rPr>
        <w:br/>
      </w:r>
      <w:r>
        <w:rPr>
          <w:rFonts w:ascii="宋体" w:hAnsi="宋体"/>
          <w:sz w:val="22"/>
        </w:rPr>
        <w:t xml:space="preserve">copyright (c) Engine Yard and Andre </w:t>
      </w:r>
      <w:proofErr w:type="spellStart"/>
      <w:r>
        <w:rPr>
          <w:rFonts w:ascii="宋体" w:hAnsi="宋体"/>
          <w:sz w:val="22"/>
        </w:rPr>
        <w:t>Arko</w:t>
      </w:r>
      <w:proofErr w:type="spellEnd"/>
      <w:r>
        <w:rPr>
          <w:rFonts w:ascii="宋体" w:hAnsi="宋体"/>
          <w:sz w:val="22"/>
        </w:rPr>
        <w:br/>
        <w:t xml:space="preserve">Copyright (c) 2008 Yehuda Katz, Eric </w:t>
      </w:r>
      <w:proofErr w:type="spellStart"/>
      <w:r>
        <w:rPr>
          <w:rFonts w:ascii="宋体" w:hAnsi="宋体"/>
          <w:sz w:val="22"/>
        </w:rPr>
        <w:t>Hodel</w:t>
      </w:r>
      <w:proofErr w:type="spellEnd"/>
      <w:r>
        <w:rPr>
          <w:rFonts w:ascii="宋体" w:hAnsi="宋体"/>
          <w:sz w:val="22"/>
        </w:rPr>
        <w:t>,</w:t>
      </w:r>
      <w:r>
        <w:rPr>
          <w:rFonts w:ascii="宋体" w:hAnsi="宋体"/>
          <w:sz w:val="22"/>
        </w:rPr>
        <w:t xml:space="preserve"> et al.</w:t>
      </w:r>
      <w:r>
        <w:rPr>
          <w:rFonts w:ascii="宋体" w:hAnsi="宋体"/>
          <w:sz w:val="22"/>
        </w:rPr>
        <w:br/>
        <w:t>Copyright (c) 2011 Mike Perham</w:t>
      </w:r>
      <w:r>
        <w:rPr>
          <w:rFonts w:ascii="宋体" w:hAnsi="宋体"/>
          <w:sz w:val="22"/>
        </w:rPr>
        <w:br/>
        <w:t>Copyright (c) 2015 Red Hat, Inc.</w:t>
      </w:r>
      <w:r>
        <w:rPr>
          <w:rFonts w:ascii="宋体" w:hAnsi="宋体"/>
          <w:sz w:val="22"/>
        </w:rPr>
        <w:br/>
        <w:t xml:space="preserve">Copyright (c) Chad Fowler, Rich Kilmer, Jim </w:t>
      </w:r>
      <w:proofErr w:type="spellStart"/>
      <w:r>
        <w:rPr>
          <w:rFonts w:ascii="宋体" w:hAnsi="宋体"/>
          <w:sz w:val="22"/>
        </w:rPr>
        <w:t>Weirich</w:t>
      </w:r>
      <w:proofErr w:type="spellEnd"/>
      <w:r>
        <w:rPr>
          <w:rFonts w:ascii="宋体" w:hAnsi="宋体"/>
          <w:sz w:val="22"/>
        </w:rPr>
        <w:t xml:space="preserve"> and others.</w:t>
      </w:r>
      <w:r>
        <w:rPr>
          <w:rFonts w:ascii="宋体" w:hAnsi="宋体"/>
          <w:sz w:val="22"/>
        </w:rPr>
        <w:br/>
      </w:r>
      <w:bookmarkStart w:id="0" w:name="_GoBack"/>
      <w:bookmarkEnd w:id="0"/>
      <w:r>
        <w:rPr>
          <w:rFonts w:ascii="宋体" w:hAnsi="宋体"/>
          <w:sz w:val="22"/>
        </w:rPr>
        <w:t xml:space="preserve">copyright (c) 2010-2019 André </w:t>
      </w:r>
      <w:proofErr w:type="spellStart"/>
      <w:r>
        <w:rPr>
          <w:rFonts w:ascii="宋体" w:hAnsi="宋体"/>
          <w:sz w:val="22"/>
        </w:rPr>
        <w:t>Arko</w:t>
      </w:r>
      <w:proofErr w:type="spellEnd"/>
      <w:r>
        <w:rPr>
          <w:rFonts w:ascii="宋体" w:hAnsi="宋体"/>
          <w:sz w:val="22"/>
        </w:rPr>
        <w:br/>
      </w:r>
    </w:p>
    <w:p w:rsidR="005B160B" w:rsidRDefault="00DB31DD">
      <w:pPr>
        <w:pStyle w:val="Default"/>
        <w:rPr>
          <w:rFonts w:ascii="宋体" w:hAnsi="宋体" w:cs="宋体"/>
          <w:sz w:val="22"/>
          <w:szCs w:val="22"/>
        </w:rPr>
      </w:pPr>
      <w:r>
        <w:rPr>
          <w:b/>
        </w:rPr>
        <w:t xml:space="preserve">License: </w:t>
      </w:r>
      <w:r>
        <w:rPr>
          <w:sz w:val="21"/>
        </w:rPr>
        <w:t>MIT</w:t>
      </w:r>
    </w:p>
    <w:p w:rsidR="005B160B" w:rsidRDefault="00DB31DD">
      <w:pPr>
        <w:pStyle w:val="Default"/>
        <w:rPr>
          <w:rFonts w:ascii="宋体" w:hAnsi="宋体" w:cs="宋体"/>
          <w:sz w:val="22"/>
          <w:szCs w:val="22"/>
        </w:rPr>
      </w:pPr>
      <w:r>
        <w:rPr>
          <w:rFonts w:ascii="Times New Roman" w:hAnsi="Times New Roman"/>
          <w:sz w:val="21"/>
        </w:rPr>
        <w:t>MIT Lice</w:t>
      </w:r>
      <w:r>
        <w:rPr>
          <w:rFonts w:ascii="Times New Roman" w:hAnsi="Times New Roman"/>
          <w:sz w:val="21"/>
        </w:rPr>
        <w:t>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w:t>
      </w:r>
      <w:r>
        <w:rPr>
          <w:rFonts w:ascii="Times New Roman" w:hAnsi="Times New Roman"/>
          <w:sz w:val="21"/>
        </w:rPr>
        <w:t xml:space="preserve">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w:t>
      </w:r>
      <w:r>
        <w:rPr>
          <w:rFonts w:ascii="Times New Roman" w:hAnsi="Times New Roman"/>
          <w:sz w:val="21"/>
        </w:rPr>
        <w:t>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w:t>
      </w:r>
      <w:r>
        <w:rPr>
          <w:rFonts w:ascii="Times New Roman" w:hAnsi="Times New Roman"/>
          <w:sz w:val="21"/>
        </w:rPr>
        <w:t>OF MERCHANTABILITY, FITNESS FOR A PARTICULAR PURPOSE AND NONINFRINGEMENT. IN NO EVENT SHALL THE AUTHORS OR COPYRIGHT HOLDERS BE LIABLE FOR ANY CLAIM, DAMAGES OR OTHER LIABILITY, WHETHER IN AN ACTION OF CONTRACT, TORT OR OTHERWISE, ARISING FROM, OUT OF OR I</w:t>
      </w:r>
      <w:r>
        <w:rPr>
          <w:rFonts w:ascii="Times New Roman" w:hAnsi="Times New Roman"/>
          <w:sz w:val="21"/>
        </w:rPr>
        <w:t>N CONNECTION WITH THE SOFTWARE OR THE USE OR OTHER DEALINGS IN THE SOFTWARE.</w:t>
      </w:r>
    </w:p>
    <w:sectPr w:rsidR="005B160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1DD" w:rsidRDefault="00DB31DD">
      <w:pPr>
        <w:spacing w:line="240" w:lineRule="auto"/>
      </w:pPr>
      <w:r>
        <w:separator/>
      </w:r>
    </w:p>
  </w:endnote>
  <w:endnote w:type="continuationSeparator" w:id="0">
    <w:p w:rsidR="00DB31DD" w:rsidRDefault="00DB3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B160B">
      <w:tc>
        <w:tcPr>
          <w:tcW w:w="1542" w:type="pct"/>
        </w:tcPr>
        <w:p w:rsidR="005B160B" w:rsidRDefault="00DB31DD">
          <w:pPr>
            <w:pStyle w:val="a6"/>
          </w:pPr>
          <w:r>
            <w:fldChar w:fldCharType="begin"/>
          </w:r>
          <w:r>
            <w:instrText xml:space="preserve"> DATE \@ "yyyy-MM-dd" </w:instrText>
          </w:r>
          <w:r>
            <w:fldChar w:fldCharType="separate"/>
          </w:r>
          <w:r w:rsidR="00F87F5C">
            <w:rPr>
              <w:noProof/>
            </w:rPr>
            <w:t>2022-03-16</w:t>
          </w:r>
          <w:r>
            <w:fldChar w:fldCharType="end"/>
          </w:r>
        </w:p>
      </w:tc>
      <w:tc>
        <w:tcPr>
          <w:tcW w:w="1853" w:type="pct"/>
        </w:tcPr>
        <w:p w:rsidR="005B160B" w:rsidRDefault="00DB31DD">
          <w:pPr>
            <w:pStyle w:val="a6"/>
            <w:ind w:firstLineChars="200" w:firstLine="360"/>
          </w:pPr>
          <w:r>
            <w:rPr>
              <w:rFonts w:hint="eastAsia"/>
            </w:rPr>
            <w:t>HUAWEI Confidential</w:t>
          </w:r>
        </w:p>
      </w:tc>
      <w:tc>
        <w:tcPr>
          <w:tcW w:w="1605" w:type="pct"/>
        </w:tcPr>
        <w:p w:rsidR="005B160B" w:rsidRDefault="00DB31DD">
          <w:pPr>
            <w:pStyle w:val="a6"/>
            <w:ind w:firstLine="360"/>
            <w:jc w:val="right"/>
          </w:pPr>
          <w:r>
            <w:t>Page</w:t>
          </w:r>
          <w:r>
            <w:fldChar w:fldCharType="begin"/>
          </w:r>
          <w:r>
            <w:instrText>PAGE</w:instrText>
          </w:r>
          <w:r>
            <w:fldChar w:fldCharType="separate"/>
          </w:r>
          <w:r w:rsidR="00F87F5C">
            <w:rPr>
              <w:noProof/>
            </w:rPr>
            <w:t>2</w:t>
          </w:r>
          <w:r>
            <w:fldChar w:fldCharType="end"/>
          </w:r>
          <w:r>
            <w:t xml:space="preserve">, </w:t>
          </w:r>
          <w:r>
            <w:t>Total</w:t>
          </w:r>
          <w:r>
            <w:fldChar w:fldCharType="begin"/>
          </w:r>
          <w:r>
            <w:instrText xml:space="preserve"> NUMPAGES  \* Arabic  \* MERGEFORMAT </w:instrText>
          </w:r>
          <w:r>
            <w:fldChar w:fldCharType="separate"/>
          </w:r>
          <w:r w:rsidR="00F87F5C">
            <w:rPr>
              <w:noProof/>
            </w:rPr>
            <w:t>2</w:t>
          </w:r>
          <w:r>
            <w:fldChar w:fldCharType="end"/>
          </w:r>
        </w:p>
      </w:tc>
    </w:tr>
  </w:tbl>
  <w:p w:rsidR="005B160B" w:rsidRDefault="005B16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1DD" w:rsidRDefault="00DB31DD">
      <w:r>
        <w:separator/>
      </w:r>
    </w:p>
  </w:footnote>
  <w:footnote w:type="continuationSeparator" w:id="0">
    <w:p w:rsidR="00DB31DD" w:rsidRDefault="00DB3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B160B">
      <w:trPr>
        <w:cantSplit/>
        <w:trHeight w:hRule="exact" w:val="777"/>
      </w:trPr>
      <w:tc>
        <w:tcPr>
          <w:tcW w:w="492" w:type="pct"/>
          <w:tcBorders>
            <w:bottom w:val="single" w:sz="6" w:space="0" w:color="auto"/>
          </w:tcBorders>
        </w:tcPr>
        <w:p w:rsidR="005B160B" w:rsidRDefault="00DB31D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B160B" w:rsidRDefault="005B160B">
          <w:pPr>
            <w:ind w:left="420"/>
          </w:pPr>
        </w:p>
      </w:tc>
      <w:tc>
        <w:tcPr>
          <w:tcW w:w="3283" w:type="pct"/>
          <w:tcBorders>
            <w:bottom w:val="single" w:sz="6" w:space="0" w:color="auto"/>
          </w:tcBorders>
          <w:vAlign w:val="bottom"/>
        </w:tcPr>
        <w:p w:rsidR="005B160B" w:rsidRDefault="00DB31DD">
          <w:pPr>
            <w:pStyle w:val="a7"/>
            <w:ind w:firstLine="360"/>
          </w:pPr>
          <w:r>
            <w:t>OPEN SOURCE SOFTWARE NOTICE</w:t>
          </w:r>
        </w:p>
      </w:tc>
      <w:tc>
        <w:tcPr>
          <w:tcW w:w="1225" w:type="pct"/>
          <w:tcBorders>
            <w:bottom w:val="single" w:sz="6" w:space="0" w:color="auto"/>
          </w:tcBorders>
          <w:vAlign w:val="bottom"/>
        </w:tcPr>
        <w:p w:rsidR="005B160B" w:rsidRDefault="005B160B">
          <w:pPr>
            <w:pStyle w:val="a7"/>
            <w:ind w:firstLine="33"/>
          </w:pPr>
        </w:p>
      </w:tc>
    </w:tr>
  </w:tbl>
  <w:p w:rsidR="005B160B" w:rsidRDefault="005B16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60B"/>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1DD"/>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87F5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A0F9E-D9C8-46EF-9786-EB6A75A7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385</Words>
  <Characters>2195</Characters>
  <Application>Microsoft Office Word</Application>
  <DocSecurity>0</DocSecurity>
  <Lines>18</Lines>
  <Paragraphs>5</Paragraphs>
  <ScaleCrop>false</ScaleCrop>
  <Company>Huawei Technologies Co.,Ltd.</Company>
  <LinksUpToDate>false</LinksUpToDate>
  <CharactersWithSpaces>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(3)5ax5m7wGpjLgua4rPCaCVnmeY8+yfdExLYHTYucrnC4DH0++cp6qOQlFwumj4biM4hZfxjq5
OJShEbn9uFxb7dZRi2yhhVBzvSXczEpiwnMt1FKa4oXi1iPUOY/F5zXr5wHZjWtaEhBnF7d+
YQZDE5OfvtaCJjLFuZMWpiKoqTQH8HmSEoj/4p6nW88QTaOHbFTVOI7rrobHeLyDccN7yLh3
tt4yTqcGa/duuOrNei</vt:lpwstr>
  </property>
  <property fmtid="{D5CDD505-2E9C-101B-9397-08002B2CF9AE}" pid="11" name="_2015_ms_pID_7253431">
    <vt:lpwstr>iDGqh/aGmz3ugigkIfS9OymyihOKKGE5gxchPT3Hvm4QEw8PkSu6Az
JxgfpfdIwitbh8juzMLEgRenhlNNtnah7kwM3PzMxj9SQIfgU3mps/5NM+2Mzy1ZESC5Wxyk
zJh5Yg1pwEG8IvIip/qKa/3YIv340/9W0caV+U3gi+H7DCbOC1kMkzN9kOAMzKau6ehkp6EP
LnCsgLKCn+fCoN4FF1f0v0MiLLgT9M8jksQR</vt:lpwstr>
  </property>
  <property fmtid="{D5CDD505-2E9C-101B-9397-08002B2CF9AE}" pid="12" name="_2015_ms_pID_7253432">
    <vt:lpwstr>y3dpGaaj3JFSyR0nCrGS42UeaJGsQ7MgeQdC
f/qf/zJeSIJEBgsVrARtiEBHhqt3Ip4JIyB4+PK8v/h3oJZwnk8=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1647424959</vt:lpwstr>
  </property>
</Properties>
</file>