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311" w:rsidRDefault="00727F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E7311" w:rsidRDefault="00AE7311">
      <w:pPr>
        <w:spacing w:line="420" w:lineRule="exact"/>
        <w:jc w:val="center"/>
        <w:rPr>
          <w:rFonts w:ascii="Arial" w:hAnsi="Arial" w:cs="Arial"/>
          <w:b/>
          <w:snapToGrid/>
          <w:sz w:val="32"/>
          <w:szCs w:val="32"/>
        </w:rPr>
      </w:pPr>
    </w:p>
    <w:p w:rsidR="00AE7311" w:rsidRDefault="00727F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E7311" w:rsidRDefault="00AE7311">
      <w:pPr>
        <w:spacing w:line="420" w:lineRule="exact"/>
        <w:jc w:val="both"/>
        <w:rPr>
          <w:rFonts w:ascii="Arial" w:hAnsi="Arial" w:cs="Arial"/>
          <w:snapToGrid/>
        </w:rPr>
      </w:pPr>
    </w:p>
    <w:p w:rsidR="00AE7311" w:rsidRDefault="00727F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E7311" w:rsidRDefault="00727F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E7311" w:rsidRDefault="00AE7311">
      <w:pPr>
        <w:spacing w:line="420" w:lineRule="exact"/>
        <w:jc w:val="both"/>
        <w:rPr>
          <w:rFonts w:ascii="Arial" w:hAnsi="Arial" w:cs="Arial"/>
          <w:i/>
          <w:snapToGrid/>
          <w:color w:val="0099FF"/>
          <w:sz w:val="18"/>
          <w:szCs w:val="18"/>
        </w:rPr>
      </w:pPr>
    </w:p>
    <w:p w:rsidR="00AE7311" w:rsidRDefault="00727F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E7311" w:rsidRDefault="00AE7311">
      <w:pPr>
        <w:pStyle w:val="a8"/>
        <w:spacing w:before="0" w:after="0" w:line="240" w:lineRule="auto"/>
        <w:jc w:val="left"/>
        <w:rPr>
          <w:rFonts w:ascii="Arial" w:hAnsi="Arial" w:cs="Arial"/>
          <w:bCs w:val="0"/>
          <w:sz w:val="21"/>
          <w:szCs w:val="21"/>
        </w:rPr>
      </w:pPr>
    </w:p>
    <w:p w:rsidR="00AE7311" w:rsidRDefault="00727F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perl-SUPER 1.20141117</w:t>
      </w:r>
    </w:p>
    <w:p w:rsidR="00AE7311" w:rsidRDefault="00727F6D">
      <w:pPr>
        <w:rPr>
          <w:rFonts w:ascii="Arial" w:hAnsi="Arial" w:cs="Arial"/>
          <w:b/>
        </w:rPr>
      </w:pPr>
      <w:r>
        <w:rPr>
          <w:rFonts w:ascii="Arial" w:hAnsi="Arial" w:cs="Arial"/>
          <w:b/>
        </w:rPr>
        <w:t xml:space="preserve">Copyright notice: </w:t>
      </w:r>
    </w:p>
    <w:p w:rsidR="00AE7311" w:rsidRDefault="00727F6D">
      <w:pPr>
        <w:pStyle w:val="Default"/>
        <w:rPr>
          <w:rFonts w:ascii="宋体" w:hAnsi="宋体" w:cs="宋体"/>
          <w:sz w:val="22"/>
          <w:szCs w:val="22"/>
        </w:rPr>
      </w:pPr>
      <w:r>
        <w:rPr>
          <w:rFonts w:ascii="宋体" w:hAnsi="宋体"/>
          <w:sz w:val="22"/>
        </w:rPr>
        <w:t>Copyrigh</w:t>
      </w:r>
      <w:r w:rsidR="00EA2E85">
        <w:rPr>
          <w:rFonts w:ascii="宋体" w:hAnsi="宋体"/>
          <w:sz w:val="22"/>
        </w:rPr>
        <w:t>t (c) 2006, 2008 Junio C Hamano</w:t>
      </w:r>
      <w:r>
        <w:rPr>
          <w:rFonts w:ascii="宋体" w:hAnsi="宋体"/>
          <w:sz w:val="22"/>
        </w:rPr>
        <w:br/>
        <w:t>Copyright (C) 1989 Free Software Foundation, Inc.</w:t>
      </w:r>
      <w:r>
        <w:rPr>
          <w:rFonts w:ascii="宋体" w:hAnsi="宋体"/>
          <w:sz w:val="22"/>
        </w:rPr>
        <w:br/>
        <w:t>Cop</w:t>
      </w:r>
      <w:r w:rsidR="00EA2E85">
        <w:rPr>
          <w:rFonts w:ascii="宋体" w:hAnsi="宋体"/>
          <w:sz w:val="22"/>
        </w:rPr>
        <w:t>yright (c) 2004-2014 chromatic.</w:t>
      </w:r>
      <w:r>
        <w:rPr>
          <w:rFonts w:ascii="宋体" w:hAnsi="宋体"/>
          <w:sz w:val="22"/>
        </w:rPr>
        <w:br/>
        <w:t>Created by Simon Cozens, C&lt;simon@cpan.org&gt;.  Copyright (c) 2003 Simon Cozens.</w:t>
      </w:r>
      <w:r>
        <w:rPr>
          <w:rFonts w:ascii="宋体" w:hAnsi="宋体"/>
          <w:sz w:val="22"/>
        </w:rPr>
        <w:br/>
      </w:r>
      <w:bookmarkStart w:id="0" w:name="_GoBack"/>
      <w:bookmarkEnd w:id="0"/>
    </w:p>
    <w:p w:rsidR="00AE7311" w:rsidRDefault="00727F6D">
      <w:pPr>
        <w:pStyle w:val="Default"/>
        <w:rPr>
          <w:rFonts w:ascii="宋体" w:hAnsi="宋体" w:cs="宋体"/>
          <w:sz w:val="22"/>
          <w:szCs w:val="22"/>
        </w:rPr>
      </w:pPr>
      <w:r>
        <w:rPr>
          <w:b/>
        </w:rPr>
        <w:t xml:space="preserve">License: </w:t>
      </w:r>
      <w:r>
        <w:rPr>
          <w:sz w:val="21"/>
        </w:rPr>
        <w:t>GPL+ or Artistic</w:t>
      </w:r>
    </w:p>
    <w:p w:rsidR="00AE7311" w:rsidRDefault="00727F6D">
      <w:pPr>
        <w:pStyle w:val="Default"/>
        <w:rPr>
          <w:rFonts w:ascii="宋体" w:hAnsi="宋体" w:cs="宋体"/>
          <w:sz w:val="22"/>
          <w:szCs w:val="22"/>
        </w:rPr>
      </w:pPr>
      <w:r>
        <w:rPr>
          <w:rFonts w:ascii="Times New Roman" w:hAnsi="Times New Roman"/>
          <w:sz w:val="21"/>
        </w:rPr>
        <w:t>GNU GENERAL PUBL</w:t>
      </w:r>
      <w:r>
        <w:rPr>
          <w:rFonts w:ascii="Times New Roman" w:hAnsi="Times New Roman"/>
          <w:sz w:val="21"/>
        </w:rPr>
        <w:t>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w:t>
      </w:r>
      <w:r>
        <w:rPr>
          <w:rFonts w:ascii="Times New Roman" w:hAnsi="Times New Roman"/>
          <w:sz w:val="21"/>
        </w:rPr>
        <w:t>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w:t>
      </w:r>
      <w:r>
        <w:rPr>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w:t>
      </w:r>
      <w:r>
        <w:rPr>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such a program, whether gratis or for a fee, you must give the recipients all the rights that you have. You must make sure </w:t>
      </w:r>
      <w:r>
        <w:rPr>
          <w:rFonts w:ascii="Times New Roman" w:hAnsi="Times New Roman"/>
          <w:sz w:val="21"/>
        </w:rPr>
        <w:t>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w:t>
      </w:r>
      <w:r>
        <w:rPr>
          <w:rFonts w:ascii="Times New Roman" w:hAnsi="Times New Roman"/>
          <w:sz w:val="21"/>
        </w:rPr>
        <w: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Fonts w:ascii="Times New Roman" w:hAnsi="Times New Roman"/>
          <w:sz w:val="21"/>
        </w:rPr>
        <w:t>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w:t>
      </w:r>
      <w:r>
        <w:rPr>
          <w:rFonts w:ascii="Times New Roman" w:hAnsi="Times New Roman"/>
          <w:sz w:val="21"/>
        </w:rPr>
        <w:t>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 xml:space="preserve">1. You may copy </w:t>
      </w:r>
      <w:r>
        <w:rPr>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w:t>
      </w:r>
      <w:r>
        <w:rPr>
          <w:rFonts w:ascii="Times New Roman" w:hAnsi="Times New Roman"/>
          <w:sz w:val="21"/>
        </w:rPr>
        <w:t>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w:t>
      </w:r>
      <w:r>
        <w:rPr>
          <w:rFonts w:ascii="Times New Roman" w:hAnsi="Times New Roman"/>
          <w:sz w:val="21"/>
        </w:rPr>
        <w:t xml:space="preserve">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Fonts w:ascii="Times New Roman" w:hAnsi="Times New Roman"/>
          <w:sz w:val="21"/>
        </w:rPr>
        <w:t>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w:t>
      </w:r>
      <w:r>
        <w:rPr>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Fonts w:ascii="Times New Roman" w:hAnsi="Times New Roman"/>
          <w:sz w:val="21"/>
        </w:rPr>
        <w:t>at 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w:t>
      </w:r>
      <w:r>
        <w:rPr>
          <w:rFonts w:ascii="Times New Roman" w:hAnsi="Times New Roman"/>
          <w:sz w:val="21"/>
        </w:rPr>
        <w:t>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w:t>
      </w:r>
      <w:r>
        <w:rPr>
          <w:rFonts w:ascii="Times New Roman" w:hAnsi="Times New Roman"/>
          <w:sz w:val="21"/>
        </w:rPr>
        <w:t>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w:t>
      </w:r>
      <w:r>
        <w:rPr>
          <w:rFonts w:ascii="Times New Roman" w:hAnsi="Times New Roman"/>
          <w:sz w:val="21"/>
        </w:rPr>
        <w:t>-readable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w:t>
      </w:r>
      <w:r>
        <w:rPr>
          <w:rFonts w:ascii="Times New Roman" w:hAnsi="Times New Roman"/>
          <w:sz w:val="21"/>
        </w:rPr>
        <w:t>ly for noncommercial distribution and only if you received the program in object code or executable form alone.)</w:t>
      </w:r>
      <w:r>
        <w:rPr>
          <w:rFonts w:ascii="Times New Roman" w:hAnsi="Times New Roman"/>
          <w:sz w:val="21"/>
        </w:rPr>
        <w:br/>
        <w:t xml:space="preserve">Source code for a work means the preferred form of the work for making modifications to it. For an executable file, complete source code means </w:t>
      </w:r>
      <w:r>
        <w:rPr>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Fonts w:ascii="Times New Roman" w:hAnsi="Times New Roman"/>
          <w:sz w:val="21"/>
        </w:rPr>
        <w:t>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Fonts w:ascii="Times New Roman" w:hAnsi="Times New Roman"/>
          <w:sz w:val="21"/>
        </w:rPr>
        <w:t>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w:t>
      </w:r>
      <w:r>
        <w:rPr>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Fonts w:ascii="Times New Roman" w:hAnsi="Times New Roman"/>
          <w:sz w:val="21"/>
        </w:rPr>
        <w:t>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w:t>
      </w:r>
      <w:r>
        <w:rPr>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w:t>
      </w:r>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w:t>
      </w:r>
      <w:r>
        <w:rPr>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w:t>
      </w:r>
      <w:r>
        <w:rPr>
          <w:rFonts w:ascii="Times New Roman" w:hAnsi="Times New Roman"/>
          <w:sz w:val="21"/>
        </w:rPr>
        <w:t>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w:t>
      </w:r>
      <w:r>
        <w:rPr>
          <w:rFonts w:ascii="Times New Roman" w:hAnsi="Times New Roman"/>
          <w:sz w:val="21"/>
        </w:rPr>
        <w: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Fonts w:ascii="Times New Roman" w:hAnsi="Times New Roman"/>
          <w:sz w:val="21"/>
        </w:rPr>
        <w:t>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w:t>
      </w:r>
      <w:r>
        <w:rPr>
          <w:rFonts w:ascii="Times New Roman" w:hAnsi="Times New Roman"/>
          <w:sz w:val="21"/>
        </w:rPr>
        <w:t xml:space="preserve">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19xx name of author Gnomovision comes with ABSOLUTELY NO WARRANTY; for </w:t>
      </w:r>
      <w:r>
        <w:rPr>
          <w:rFonts w:ascii="Times New Roman" w:hAnsi="Times New Roman"/>
          <w:sz w:val="21"/>
        </w:rPr>
        <w:t>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w:t>
      </w:r>
      <w:r>
        <w:rPr>
          <w:rFonts w:ascii="Times New Roman" w:hAnsi="Times New Roman"/>
          <w:sz w:val="21"/>
        </w:rPr>
        <w:t>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w:t>
      </w:r>
      <w:r>
        <w:rPr>
          <w:rFonts w:ascii="Times New Roman" w:hAnsi="Times New Roman"/>
          <w:sz w:val="21"/>
        </w:rPr>
        <w:t>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w:t>
      </w:r>
      <w:r>
        <w:rPr>
          <w:rFonts w:ascii="Times New Roman" w:hAnsi="Times New Roman"/>
          <w:sz w:val="21"/>
        </w:rPr>
        <w:t>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w:t>
      </w:r>
      <w:r>
        <w:rPr>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lastRenderedPageBreak/>
        <w:br/>
        <w:t>Defini</w:t>
      </w:r>
      <w:r>
        <w:rPr>
          <w:rFonts w:ascii="Times New Roman" w:hAnsi="Times New Roman"/>
          <w:sz w:val="21"/>
        </w:rPr>
        <w:t>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w:t>
      </w:r>
      <w:r>
        <w:rPr>
          <w:rFonts w:ascii="Times New Roman" w:hAnsi="Times New Roman"/>
          <w:sz w:val="21"/>
        </w:rPr>
        <w:t>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w:t>
      </w:r>
      <w:r>
        <w:rPr>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r>
      <w:r>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w:t>
      </w:r>
      <w:r>
        <w:rPr>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w:t>
      </w:r>
      <w:r>
        <w:rPr>
          <w:rFonts w:ascii="Times New Roman" w:hAnsi="Times New Roman"/>
          <w:sz w:val="21"/>
        </w:rPr>
        <w:t>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w:t>
      </w:r>
      <w:r>
        <w:rPr>
          <w:rFonts w:ascii="Times New Roman" w:hAnsi="Times New Roman"/>
          <w:sz w:val="21"/>
        </w:rPr>
        <w:t xml:space="preserve">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w:t>
      </w:r>
      <w:r>
        <w:rPr>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w:t>
      </w:r>
      <w:r>
        <w:rPr>
          <w:rFonts w:ascii="Times New Roman" w:hAnsi="Times New Roman"/>
          <w:sz w:val="21"/>
        </w:rPr>
        <w:t xml:space="preserve">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Fonts w:ascii="Times New Roman" w:hAnsi="Times New Roman"/>
          <w:sz w:val="21"/>
        </w:rPr>
        <w:t>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w:t>
      </w:r>
      <w:r>
        <w:rPr>
          <w:rFonts w:ascii="Times New Roman" w:hAnsi="Times New Roman"/>
          <w:sz w:val="21"/>
        </w:rPr>
        <w:t>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lastRenderedPageBreak/>
        <w:br/>
        <w:t>b) accompany the distribution with the machine-readable source of the Package with your modific</w:t>
      </w:r>
      <w:r>
        <w:rPr>
          <w:rFonts w:ascii="Times New Roman" w:hAnsi="Times New Roman"/>
          <w:sz w:val="21"/>
        </w:rPr>
        <w:t>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Fonts w:ascii="Times New Roman" w:hAnsi="Times New Roman"/>
          <w:sz w:val="21"/>
        </w:rPr>
        <w:t>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w:t>
      </w:r>
      <w:r>
        <w:rPr>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Fonts w:ascii="Times New Roman" w:hAnsi="Times New Roman"/>
          <w:sz w:val="21"/>
        </w:rPr>
        <w:t>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Fonts w:ascii="Times New Roman" w:hAnsi="Times New Roman"/>
          <w:sz w:val="21"/>
        </w:rPr>
        <w:t>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w:t>
      </w:r>
      <w:r>
        <w:rPr>
          <w:rFonts w:ascii="Times New Roman" w:hAnsi="Times New Roman"/>
          <w:sz w:val="21"/>
        </w:rPr>
        <w: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w:t>
      </w:r>
      <w:r>
        <w:rPr>
          <w:rFonts w:ascii="Times New Roman" w:hAnsi="Times New Roman"/>
          <w:sz w:val="21"/>
        </w:rPr>
        <w:t>R PURPOSE.</w:t>
      </w:r>
      <w:r>
        <w:rPr>
          <w:rFonts w:ascii="Times New Roman" w:hAnsi="Times New Roman"/>
          <w:sz w:val="21"/>
        </w:rPr>
        <w:br/>
      </w:r>
      <w:r>
        <w:rPr>
          <w:rFonts w:ascii="Times New Roman" w:hAnsi="Times New Roman"/>
          <w:sz w:val="21"/>
        </w:rPr>
        <w:br/>
        <w:t>The End</w:t>
      </w:r>
    </w:p>
    <w:p w:rsidR="00AE7311" w:rsidRDefault="00727F6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E7311" w:rsidRDefault="00727F6D">
      <w:r>
        <w:rPr>
          <w:rFonts w:ascii="Arial" w:hAnsi="Arial" w:cs="Arial"/>
        </w:rPr>
        <w:t>This product contains software whose rights holders license it on the terms of the GNU General Public License, version 2 (GPLv2) and/or other open source software licenses. We will provide you and any 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AE7311" w:rsidRDefault="00727F6D">
      <w:pPr>
        <w:rPr>
          <w:rFonts w:ascii="Arial" w:hAnsi="Arial" w:cs="Arial"/>
          <w:color w:val="0000FF"/>
          <w:u w:val="single"/>
        </w:rPr>
      </w:pPr>
      <w:r>
        <w:rPr>
          <w:rFonts w:ascii="Arial" w:hAnsi="Arial" w:cs="Arial" w:hint="eastAsia"/>
          <w:color w:val="0000FF"/>
          <w:u w:val="single"/>
        </w:rPr>
        <w:t>foss@huawei.com</w:t>
      </w:r>
    </w:p>
    <w:p w:rsidR="00AE7311" w:rsidRDefault="00727F6D">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AE7311" w:rsidRDefault="00727F6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AE7311" w:rsidRDefault="00727F6D">
      <w:pPr>
        <w:rPr>
          <w:rFonts w:ascii="Arial" w:hAnsi="Arial" w:cs="Arial"/>
          <w:color w:val="000000"/>
        </w:rPr>
      </w:pPr>
      <w:r>
        <w:rPr>
          <w:rFonts w:ascii="Arial" w:hAnsi="Arial" w:cs="Arial"/>
          <w:color w:val="000000"/>
        </w:rPr>
        <w:t>This offer is valid to anyone in receipt of this information.</w:t>
      </w:r>
    </w:p>
    <w:p w:rsidR="00AE7311" w:rsidRDefault="00727F6D">
      <w:pPr>
        <w:rPr>
          <w:b/>
          <w:caps/>
        </w:rPr>
      </w:pPr>
      <w:r>
        <w:rPr>
          <w:b/>
          <w:caps/>
        </w:rPr>
        <w:t xml:space="preserve">This offer is valid for three years from the moment we distributed the product or firmware </w:t>
      </w:r>
      <w:r>
        <w:rPr>
          <w:rFonts w:hint="eastAsia"/>
          <w:b/>
          <w:caps/>
        </w:rPr>
        <w:t>.</w:t>
      </w:r>
      <w:bookmarkEnd w:id="1"/>
      <w:bookmarkEnd w:id="2"/>
    </w:p>
    <w:sectPr w:rsidR="00AE731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F6D" w:rsidRDefault="00727F6D">
      <w:pPr>
        <w:spacing w:line="240" w:lineRule="auto"/>
      </w:pPr>
      <w:r>
        <w:separator/>
      </w:r>
    </w:p>
  </w:endnote>
  <w:endnote w:type="continuationSeparator" w:id="0">
    <w:p w:rsidR="00727F6D" w:rsidRDefault="00727F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E7311">
      <w:tc>
        <w:tcPr>
          <w:tcW w:w="1542" w:type="pct"/>
        </w:tcPr>
        <w:p w:rsidR="00AE7311" w:rsidRDefault="00727F6D">
          <w:pPr>
            <w:pStyle w:val="a6"/>
          </w:pPr>
          <w:r>
            <w:fldChar w:fldCharType="begin"/>
          </w:r>
          <w:r>
            <w:instrText xml:space="preserve"> DATE \@ "yyyy-MM-dd" </w:instrText>
          </w:r>
          <w:r>
            <w:fldChar w:fldCharType="separate"/>
          </w:r>
          <w:r w:rsidR="00EA2E85">
            <w:rPr>
              <w:noProof/>
            </w:rPr>
            <w:t>2021-12-31</w:t>
          </w:r>
          <w:r>
            <w:fldChar w:fldCharType="end"/>
          </w:r>
        </w:p>
      </w:tc>
      <w:tc>
        <w:tcPr>
          <w:tcW w:w="1853" w:type="pct"/>
        </w:tcPr>
        <w:p w:rsidR="00AE7311" w:rsidRDefault="00727F6D">
          <w:pPr>
            <w:pStyle w:val="a6"/>
            <w:ind w:firstLineChars="200" w:firstLine="360"/>
          </w:pPr>
          <w:r>
            <w:rPr>
              <w:rFonts w:hint="eastAsia"/>
            </w:rPr>
            <w:t>HUAWEI Confidential</w:t>
          </w:r>
        </w:p>
      </w:tc>
      <w:tc>
        <w:tcPr>
          <w:tcW w:w="1605" w:type="pct"/>
        </w:tcPr>
        <w:p w:rsidR="00AE7311" w:rsidRDefault="00727F6D">
          <w:pPr>
            <w:pStyle w:val="a6"/>
            <w:ind w:firstLine="360"/>
            <w:jc w:val="right"/>
          </w:pPr>
          <w:r>
            <w:t>Page</w:t>
          </w:r>
          <w:r>
            <w:fldChar w:fldCharType="begin"/>
          </w:r>
          <w:r>
            <w:instrText>PAGE</w:instrText>
          </w:r>
          <w:r>
            <w:fldChar w:fldCharType="separate"/>
          </w:r>
          <w:r w:rsidR="00EA2E85">
            <w:rPr>
              <w:noProof/>
            </w:rPr>
            <w:t>1</w:t>
          </w:r>
          <w:r>
            <w:fldChar w:fldCharType="end"/>
          </w:r>
          <w:r>
            <w:t>, Total</w:t>
          </w:r>
          <w:r>
            <w:fldChar w:fldCharType="begin"/>
          </w:r>
          <w:r>
            <w:instrText xml:space="preserve"> NUMPAGES  \* Arabic  \* MERGEFORMAT </w:instrText>
          </w:r>
          <w:r>
            <w:fldChar w:fldCharType="separate"/>
          </w:r>
          <w:r w:rsidR="00EA2E85">
            <w:rPr>
              <w:noProof/>
            </w:rPr>
            <w:t>8</w:t>
          </w:r>
          <w:r>
            <w:fldChar w:fldCharType="end"/>
          </w:r>
        </w:p>
      </w:tc>
    </w:tr>
  </w:tbl>
  <w:p w:rsidR="00AE7311" w:rsidRDefault="00AE731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F6D" w:rsidRDefault="00727F6D">
      <w:r>
        <w:separator/>
      </w:r>
    </w:p>
  </w:footnote>
  <w:footnote w:type="continuationSeparator" w:id="0">
    <w:p w:rsidR="00727F6D" w:rsidRDefault="00727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E7311">
      <w:trPr>
        <w:cantSplit/>
        <w:trHeight w:hRule="exact" w:val="777"/>
      </w:trPr>
      <w:tc>
        <w:tcPr>
          <w:tcW w:w="492" w:type="pct"/>
          <w:tcBorders>
            <w:bottom w:val="single" w:sz="6" w:space="0" w:color="auto"/>
          </w:tcBorders>
        </w:tcPr>
        <w:p w:rsidR="00AE7311" w:rsidRDefault="00727F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E7311" w:rsidRDefault="00AE7311">
          <w:pPr>
            <w:ind w:left="420"/>
          </w:pPr>
        </w:p>
      </w:tc>
      <w:tc>
        <w:tcPr>
          <w:tcW w:w="3283" w:type="pct"/>
          <w:tcBorders>
            <w:bottom w:val="single" w:sz="6" w:space="0" w:color="auto"/>
          </w:tcBorders>
          <w:vAlign w:val="bottom"/>
        </w:tcPr>
        <w:p w:rsidR="00AE7311" w:rsidRDefault="00727F6D">
          <w:pPr>
            <w:pStyle w:val="a7"/>
            <w:ind w:firstLine="360"/>
          </w:pPr>
          <w:r>
            <w:t>OPEN SOURCE SOFTWARE NOTICE</w:t>
          </w:r>
        </w:p>
      </w:tc>
      <w:tc>
        <w:tcPr>
          <w:tcW w:w="1225" w:type="pct"/>
          <w:tcBorders>
            <w:bottom w:val="single" w:sz="6" w:space="0" w:color="auto"/>
          </w:tcBorders>
          <w:vAlign w:val="bottom"/>
        </w:tcPr>
        <w:p w:rsidR="00AE7311" w:rsidRDefault="00AE7311">
          <w:pPr>
            <w:pStyle w:val="a7"/>
            <w:ind w:firstLine="33"/>
          </w:pPr>
        </w:p>
      </w:tc>
    </w:tr>
  </w:tbl>
  <w:p w:rsidR="00AE7311" w:rsidRDefault="00AE731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27F6D"/>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731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2E8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121958-C427-4B86-AF20-ECA53CA3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2851</Words>
  <Characters>16257</Characters>
  <Application>Microsoft Office Word</Application>
  <DocSecurity>0</DocSecurity>
  <Lines>135</Lines>
  <Paragraphs>38</Paragraphs>
  <ScaleCrop>false</ScaleCrop>
  <Company>Huawei Technologies Co.,Ltd.</Company>
  <LinksUpToDate>false</LinksUpToDate>
  <CharactersWithSpaces>19070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(3)5NHLMw6g1/4FZvfzUgjx68B0DegunDKauq467HKidfXP0Pc6GFkZmvour0lDTKFJ1Izcu5Mh
V61VYhM/MNGkrrrZVnsegNjbAF4PcIZ4a1WMUF+ZWaJTWnslKorUUjaNzZlM+w35p4i+1101
8WCtuihLfkumaQIj18KKYRLx9WX1jCVVsXnNrPIgF8r9055upROgjij2VgepkeYXEyDOniDO
CbzLC1hA4Ben/bxD55</vt:lpwstr>
  </property>
  <property fmtid="{D5CDD505-2E9C-101B-9397-08002B2CF9AE}" pid="11" name="_2015_ms_pID_7253431">
    <vt:lpwstr>O4HwhZ0lxLLSzXKs20OZlLpkbD0ZlLlqA5Thh20Y/fLeD5dM7VRZzu
Z84Fof6qkcHHP1S7fyUB4q5De2kVDp5YZSjoYAyTMT/ChZFVkojBIXdXcYbqoRUO8gR/MTR+
QqM2zEegWGJw2+UCQgr/aXQK3lS/0/73UCDWs+XiNhxZ3ERHc4R5nUV71ZdSUnc0ZGJ0R0em
5q3DK9X8drUC1V6ylWKoeFnDuU6NTFIxaOA+</vt:lpwstr>
  </property>
  <property fmtid="{D5CDD505-2E9C-101B-9397-08002B2CF9AE}" pid="12" name="_2015_ms_pID_7253432">
    <vt:lpwstr>CMKirTOBcqa/5vbdFaF8KwyczOFOcdhWo/PZ
fSU6w8jZhU7fgZ3kyHXwfDTbL0VlIHfOoC71wO4c5isZw0bPnyg=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