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Types>
</file>

<file path=_rels/.rels><?xml version="1.0" encoding="UTF-8" standalone="yes"?><Relationships xmlns="http://schemas.openxmlformats.org/package/2006/relationships">
    <Relationship Target="word/document.xml" Id="pkgRId0" Type="http://schemas.openxmlformats.org/officeDocument/2006/relationships/officeDocument"/>
    <Relationship Id="rId2" Type="http://schemas.openxmlformats.org/officeDocument/2006/relationships/custom-properties" Target="docProps/custom.xml"/>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hawtdispatch 1.22</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2010, FuseSource Corp.  All rights reserved.</w:t>
        <w:br/>
        <w:t xml:space="preserve">Copyright (C) 2012 FuseSource, Inc.</w:t>
        <w:br/>
        <w:t xml:space="preserve">Copyright 2013 Red Hat, Inc.</w:t>
        <w:br/>
        <w:t xml:space="preserve">Copyright (c) 2008-2009 Apple Inc. All rights reserved.</w:t>
        <w:br/>
        <w:t xml:space="preserve">Copyright (C) 2010, Progress Software Corporation and/or its subsidiaries or affiliates.  All rights reserved.</w:t>
        <w:br/>
        <w:t xml:space="preserve">Copyright 2012 The Netty Project</w:t>
        <w:br/>
        <w:t xml:space="preserve">Copyright (C) 2009-2010, Progress Software Corporation and/or its subsidiaries or affiliates.  All rights reserved.</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ASL 2.0</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br/>
        <w:t xml:space="preserve">                                 Apache License</w:t>
        <w:br/>
        <w:t xml:space="preserve">                           Version 2.0, January 2004</w:t>
        <w:br/>
        <w:t xml:space="preserve">                        </w:t>
      </w:r>
      <w:hyperlink xmlns:r="http://schemas.openxmlformats.org/officeDocument/2006/relationships" r:id="docRId0">
        <w:r>
          <w:rPr>
            <w:rFonts w:ascii="Times New Roman" w:hAnsi="Times New Roman" w:cs="Times New Roman" w:eastAsia="Times New Roman"/>
            <w:color w:val="000000"/>
            <w:spacing w:val="0"/>
            <w:position w:val="0"/>
            <w:sz w:val="21"/>
            <w:u w:val="single"/>
            <w:shd w:fill="auto" w:val="clear"/>
          </w:rPr>
          <w:t xml:space="preserve">http://www.apache.org/licenses/</w:t>
        </w:r>
      </w:hyperlink>
      <w:r>
        <w:rPr>
          <w:rFonts w:ascii="Times New Roman" w:hAnsi="Times New Roman" w:cs="Times New Roman" w:eastAsia="Times New Roman"/>
          <w:color w:val="000000"/>
          <w:spacing w:val="0"/>
          <w:position w:val="0"/>
          <w:sz w:val="21"/>
          <w:shd w:fill="auto" w:val="clear"/>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hyperlink xmlns:r="http://schemas.openxmlformats.org/officeDocument/2006/relationships" r:id="docRId1">
        <w:r>
          <w:rPr>
            <w:rFonts w:ascii="Times New Roman" w:hAnsi="Times New Roman" w:cs="Times New Roman" w:eastAsia="Times New Roman"/>
            <w:color w:val="000000"/>
            <w:spacing w:val="0"/>
            <w:position w:val="0"/>
            <w:sz w:val="21"/>
            <w:u w:val="single"/>
            <w:shd w:fill="auto" w:val="clear"/>
          </w:rPr>
          <w:t xml:space="preserve">http://www.apache.org/licenses/LICENSE-2.0</w:t>
        </w:r>
      </w:hyperlink>
      <w:r>
        <w:rPr>
          <w:rFonts w:ascii="Times New Roman" w:hAnsi="Times New Roman" w:cs="Times New Roman" w:eastAsia="Times New Roman"/>
          <w:color w:val="000000"/>
          <w:spacing w:val="0"/>
          <w:position w:val="0"/>
          <w:sz w:val="21"/>
          <w:shd w:fill="auto" w:val="clear"/>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www.apache.org/licenses/" Id="docRId0" Type="http://schemas.openxmlformats.org/officeDocument/2006/relationships/hyperlink" /><Relationship TargetMode="External" Target="http://www.apache.org/licenses/LICENSE-2.0" Id="docRId1" Type="http://schemas.openxmlformats.org/officeDocument/2006/relationships/hyperlink" /><Relationship Target="numbering.xml" Id="docRId2" Type="http://schemas.openxmlformats.org/officeDocument/2006/relationships/numbering" /><Relationship Target="styles.xml" Id="docRId3" Type="http://schemas.openxmlformats.org/officeDocument/2006/relationships/styles" /></Relationship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(3)CzTvraJBsymAiNIkRk6THIYBPg6CIS2TAwqdSP1HExCmT1rOYBNYrIlAIeUcG2P5HyslLcmB
Wclpi6VIhCMnjk6woIeBS0ggJ09x2hUKlXj5C5FlJT2YqaFkjVQ54gXyr7oyduh1oO5ZhAmU
sCeV33MGOH9YsespPbRkSXinAuco7ZpiIVKcM5/cRVVz6GpyfyhIXEgAd0oaRht3GxU0oALM
5QR1JaTjt3+Ax8BRMl</vt:lpwstr>
  </property>
  <property fmtid="{D5CDD505-2E9C-101B-9397-08002B2CF9AE}" pid="3" name="_2015_ms_pID_7253431">
    <vt:lpwstr>BUbiG2LNNuIpPpJA/NukdMl//6ErvjHQwAxN0/kkW7ke+8+UBKxmcG
NIpgxc+GIrITSo0TA0cRrUqyWAi+/KthX3SBw2FUWLMTrqoAyE1nbSgsJ9tiis+GW42tzej2
fTmY5CE/8gDtqqEqkQDEYPXLyZvOo5KX8HVYi4ktS790qFsi0EiqPVh5E2fJhsCn8SonJUvV
38ES+Kd/EpyxfbHN6QTrl6AsjBzHp/ZdLZQ7</vt:lpwstr>
  </property>
  <property fmtid="{D5CDD505-2E9C-101B-9397-08002B2CF9AE}" pid="4" name="_2015_ms_pID_7253432">
    <vt:lpwstr>TA==</vt:lpwstr>
  </property>
</Properties>
</file>