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python-tqdm 4.56.0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MPLv2.0 and MIT</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