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parameterized</w:t>
      </w:r>
      <w:bookmarkStart w:id="0" w:name="_GoBack"/>
      <w:bookmarkEnd w:id="0"/>
      <w:r>
        <w:rPr>
          <w:rFonts w:ascii="微软雅黑" w:hAnsi="微软雅黑"/>
          <w:b w:val="0"/>
          <w:sz w:val="21"/>
        </w:rPr>
        <w:t xml:space="preserve"> 0.7.4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ECE52E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2021-12-31T07:21:18Z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(3)R1A6AufZq4u9Vy7Uw2ruTZUDzkNzwEJBYL7/TTYCBp4acX5TEodIJgJs6rRsVpnKsZSiRDRK
D3k6VIYk+hD0b5HVp+TaqE8FuyOQApHMNsU+ckoWSVIorP4BiHUoSPdiYLD9aksovuF7Qcb1
CjFXddOJHw0TKDSVQ4xje+xfuJPD/MmGhLYGQftwzDmpMWIXUKtS7ENt3K+VpN4Z3XHk8dbV
n3Tb/s+wv6DNduS9Q3</vt:lpwstr>
  </property>
  <property fmtid="{D5CDD505-2E9C-101B-9397-08002B2CF9AE}" pid="11" name="_2015_ms_pID_7253431">
    <vt:lpwstr>dixqgedug0qM7ONE7QMK1BP5CLuI2tl+ldQvkpkiXE++Ml8Xb3dnb1
j5nEVTEQgJsu34sJlVfsPyxaVbeeiCEQfXJHrZZ/YXMLNmTN4spRig7dXu/4K89r+6aDeqDN
BopQuDBZbwDm96nkHh7CX27gR23i3zxojRkc1jka94afezFv2mgD/rctVzfujRIWkyMWxzOB
YJ8S2+opYqWpN7FPaKMaf5Ru7dA/HBvMuGUd</vt:lpwstr>
  </property>
  <property fmtid="{D5CDD505-2E9C-101B-9397-08002B2CF9AE}" pid="12" name="_2015_ms_pID_7253432">
    <vt:lpwstr>854jpf9D3/oW19gIJEDKXsyrd+x2k2EmO3sm
K6YK/xzxfmrGOl/hIqCSHxVh89yoBPYm2/G0wHn3vZfWKMVb7zY=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