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xmlrpc 3.1.3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1999-2009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(3)GUrhKahNYO8/hdgZdKNCKrU//ZgrMFcfkGFwoiVBcr0/q8zOkLRuUF00UF2NO7unkWXO/pO0
1N3AeMcgi8xoG+Q9AjbPqurcG6jFRpKTvNvVer9TjbFQKLdXeUKNWh+VsGm9vQOgRY0QH0t0
kYMzl2BWeA+kYTSeoSTvWuKQDiaECRIP8XqYVQI9Ief9sVZEVrad4aIRO0vDPYpVVNYylRlj
wVg6QLKIj81yBxA2lS</vt:lpwstr>
  </property>
  <property fmtid="{D5CDD505-2E9C-101B-9397-08002B2CF9AE}" pid="11" name="_2015_ms_pID_7253431">
    <vt:lpwstr>XhNo5aHpFi3Wn5zMttmwaqM6B+JPyZzp7qIkaL9HRMrz0u+d2M4ndw
fH9YogSs8KTUXel4Tjm/rrdsqHNh8Maa/AOWIow7roNfVlTvPfpzcyP20n1exARz3ePxYEhp
lX5S6lDd+RXpDfLjh8zqz5dnp/ihDza+A3zxcFIlehyjiEsBYm2Pqjr+in6XgiJuFMujmUsf
zyvIKex4emKdE0EocNDCVhxS7xUA4fELxzG6</vt:lpwstr>
  </property>
  <property fmtid="{D5CDD505-2E9C-101B-9397-08002B2CF9AE}" pid="12" name="_2015_ms_pID_7253432">
    <vt:lpwstr>zlzxIQWkE+zcFQ5jVWYMHEwOK12FTwHWRETh
vORlQO44KGG1rsGhjTkYbUYYq3H7JlQrJKUF9JE7AToew0fJTVM=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