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D20" w:rsidRDefault="00731A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5D20" w:rsidRDefault="00395D20">
      <w:pPr>
        <w:spacing w:line="420" w:lineRule="exact"/>
        <w:jc w:val="center"/>
        <w:rPr>
          <w:rFonts w:ascii="Arial" w:hAnsi="Arial" w:cs="Arial"/>
          <w:b/>
          <w:snapToGrid/>
          <w:sz w:val="32"/>
          <w:szCs w:val="32"/>
        </w:rPr>
      </w:pPr>
    </w:p>
    <w:p w:rsidR="00395D20" w:rsidRDefault="00731A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5D20" w:rsidRDefault="00395D20">
      <w:pPr>
        <w:spacing w:line="420" w:lineRule="exact"/>
        <w:jc w:val="both"/>
        <w:rPr>
          <w:rFonts w:ascii="Arial" w:hAnsi="Arial" w:cs="Arial"/>
          <w:snapToGrid/>
        </w:rPr>
      </w:pPr>
    </w:p>
    <w:p w:rsidR="00395D20" w:rsidRDefault="00731A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5D20" w:rsidRDefault="00731A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5D20" w:rsidRDefault="00395D20">
      <w:pPr>
        <w:spacing w:line="420" w:lineRule="exact"/>
        <w:jc w:val="both"/>
        <w:rPr>
          <w:rFonts w:ascii="Arial" w:hAnsi="Arial" w:cs="Arial"/>
          <w:i/>
          <w:snapToGrid/>
          <w:color w:val="0099FF"/>
          <w:sz w:val="18"/>
          <w:szCs w:val="18"/>
        </w:rPr>
      </w:pPr>
    </w:p>
    <w:p w:rsidR="00395D20" w:rsidRDefault="00731A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5D20" w:rsidRDefault="00395D20">
      <w:pPr>
        <w:pStyle w:val="a8"/>
        <w:spacing w:before="0" w:after="0" w:line="240" w:lineRule="auto"/>
        <w:jc w:val="left"/>
        <w:rPr>
          <w:rFonts w:ascii="Arial" w:hAnsi="Arial" w:cs="Arial"/>
          <w:bCs w:val="0"/>
          <w:sz w:val="21"/>
          <w:szCs w:val="21"/>
        </w:rPr>
      </w:pPr>
    </w:p>
    <w:p w:rsidR="00395D20" w:rsidRDefault="00731A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oec-hardware 1.0.0</w:t>
      </w:r>
    </w:p>
    <w:p w:rsidR="00395D20" w:rsidRDefault="00731ABA">
      <w:pPr>
        <w:rPr>
          <w:rFonts w:ascii="Arial" w:hAnsi="Arial" w:cs="Arial"/>
          <w:b/>
        </w:rPr>
      </w:pPr>
      <w:r>
        <w:rPr>
          <w:rFonts w:ascii="Arial" w:hAnsi="Arial" w:cs="Arial"/>
          <w:b/>
        </w:rPr>
        <w:t xml:space="preserve">Copyright notice: </w:t>
      </w:r>
    </w:p>
    <w:p w:rsidR="00395D20" w:rsidRDefault="00731ABA">
      <w:pPr>
        <w:pStyle w:val="Default"/>
        <w:rPr>
          <w:rFonts w:ascii="宋体" w:hAnsi="宋体" w:cs="宋体"/>
          <w:sz w:val="22"/>
          <w:szCs w:val="22"/>
        </w:rPr>
      </w:pPr>
      <w:r>
        <w:rPr>
          <w:rFonts w:ascii="宋体" w:hAnsi="宋体"/>
          <w:sz w:val="22"/>
        </w:rPr>
        <w:t>Copyright (c) 2020 Huawei Technologies Co., Ltd.</w:t>
      </w:r>
      <w:r>
        <w:rPr>
          <w:rFonts w:ascii="宋体" w:hAnsi="宋体"/>
          <w:sz w:val="22"/>
        </w:rPr>
        <w:br/>
      </w:r>
    </w:p>
    <w:p w:rsidR="00395D20" w:rsidRDefault="00731ABA">
      <w:pPr>
        <w:pStyle w:val="Default"/>
        <w:rPr>
          <w:rFonts w:ascii="宋体" w:hAnsi="宋体" w:cs="宋体"/>
          <w:sz w:val="22"/>
          <w:szCs w:val="22"/>
        </w:rPr>
      </w:pPr>
      <w:r>
        <w:rPr>
          <w:b/>
        </w:rPr>
        <w:t xml:space="preserve">License: </w:t>
      </w:r>
      <w:r>
        <w:rPr>
          <w:sz w:val="21"/>
        </w:rPr>
        <w:t>Mulan PSL v2</w:t>
      </w:r>
    </w:p>
    <w:p w:rsidR="00847C38" w:rsidRPr="00847C38" w:rsidRDefault="00847C38" w:rsidP="00847C38">
      <w:pPr>
        <w:pStyle w:val="Default"/>
        <w:rPr>
          <w:rFonts w:ascii="宋体" w:hAnsi="宋体" w:cs="宋体" w:hint="eastAsia"/>
          <w:sz w:val="22"/>
          <w:szCs w:val="22"/>
        </w:rPr>
      </w:pPr>
      <w:r w:rsidRPr="00847C38">
        <w:rPr>
          <w:rFonts w:ascii="宋体" w:hAnsi="宋体" w:cs="宋体" w:hint="eastAsia"/>
          <w:sz w:val="22"/>
          <w:szCs w:val="22"/>
        </w:rPr>
        <w:t>Mulan Permissive Software License，Version 2</w:t>
      </w:r>
    </w:p>
    <w:p w:rsidR="00847C38" w:rsidRPr="00847C38" w:rsidRDefault="00847C38" w:rsidP="00847C38">
      <w:pPr>
        <w:pStyle w:val="Default"/>
        <w:rPr>
          <w:rFonts w:ascii="宋体" w:hAnsi="宋体" w:cs="宋体" w:hint="eastAsia"/>
          <w:sz w:val="22"/>
          <w:szCs w:val="22"/>
        </w:rPr>
      </w:pPr>
      <w:r w:rsidRPr="00847C38">
        <w:rPr>
          <w:rFonts w:ascii="宋体" w:hAnsi="宋体" w:cs="宋体" w:hint="eastAsia"/>
          <w:sz w:val="22"/>
          <w:szCs w:val="22"/>
        </w:rPr>
        <w:t>Mulan Permissive Software License，Version 2 (Mulan PSL v2)</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January 2020 http://license.coscl.org.cn/MulanPSL2</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Your reproduction, use, modification and distribution of the Software shall be subject to Mulan PSL v2 (this License) with the following terms and conditions: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0. Definition</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Software means the program and related documents which are licensed under this License and comprise all Contribution(s).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 xml:space="preserve">Contribution means the copyrightable work licensed by a particular Contributor under </w:t>
      </w:r>
      <w:r w:rsidRPr="00847C38">
        <w:rPr>
          <w:rFonts w:ascii="宋体" w:hAnsi="宋体" w:cs="宋体"/>
          <w:sz w:val="22"/>
          <w:szCs w:val="22"/>
        </w:rPr>
        <w:lastRenderedPageBreak/>
        <w:t>this License.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Contributor means the Individual or Legal Entity who licenses its copyrightable work under this License.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Legal Entity means the entity making a Contribution and all its Affiliates.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1. Grant of Copyright License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2. Grant of Patent License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3. No Trademark License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No trademark license is granted to use the trade names, trademarks, service marks, or product names of Contributor, except as required to fulfill notice requirements in section 4.</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4. Distribution Restriction</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5. Disclaimer of Warranty and Limitation of Liability</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6. Language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END OF THE TERMS AND CONDITIONS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hint="eastAsia"/>
          <w:sz w:val="22"/>
          <w:szCs w:val="22"/>
        </w:rPr>
      </w:pPr>
      <w:r w:rsidRPr="00847C38">
        <w:rPr>
          <w:rFonts w:ascii="宋体" w:hAnsi="宋体" w:cs="宋体" w:hint="eastAsia"/>
          <w:sz w:val="22"/>
          <w:szCs w:val="22"/>
        </w:rPr>
        <w:t>How to Apply the Mulan Permissive Software License，Version 2 (Mulan PSL v2) to Your Software</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To apply the Mulan PSL v2 to your work, for easy identification by recipients, you are suggested to complete following three steps:</w:t>
      </w:r>
    </w:p>
    <w:p w:rsidR="00847C38" w:rsidRPr="00847C38" w:rsidRDefault="00847C38" w:rsidP="00847C38">
      <w:pPr>
        <w:pStyle w:val="Default"/>
        <w:rPr>
          <w:rFonts w:ascii="宋体" w:hAnsi="宋体" w:cs="宋体"/>
          <w:sz w:val="22"/>
          <w:szCs w:val="22"/>
        </w:rPr>
      </w:pP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Fill in the blanks in following statement, including insert your software name, the year of the first publication of your software, and your name identified as the copyright owner;</w:t>
      </w: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Create a file named "LICENSE" which contains the whole context of this License in the first directory of your software package;</w:t>
      </w:r>
    </w:p>
    <w:p w:rsidR="00847C38" w:rsidRPr="00847C38" w:rsidRDefault="00847C38" w:rsidP="00847C38">
      <w:pPr>
        <w:pStyle w:val="Default"/>
        <w:rPr>
          <w:rFonts w:ascii="宋体" w:hAnsi="宋体" w:cs="宋体"/>
          <w:sz w:val="22"/>
          <w:szCs w:val="22"/>
        </w:rPr>
      </w:pPr>
      <w:r w:rsidRPr="00847C38">
        <w:rPr>
          <w:rFonts w:ascii="宋体" w:hAnsi="宋体" w:cs="宋体"/>
          <w:sz w:val="22"/>
          <w:szCs w:val="22"/>
        </w:rPr>
        <w:t>Attach the statement to the appropriate annotated syntax at the beginning of each source file.</w:t>
      </w:r>
    </w:p>
    <w:p w:rsidR="00395D20" w:rsidRPr="00847C38" w:rsidRDefault="00395D20">
      <w:pPr>
        <w:pStyle w:val="Default"/>
        <w:rPr>
          <w:rFonts w:ascii="宋体" w:hAnsi="宋体" w:cs="宋体"/>
          <w:sz w:val="22"/>
          <w:szCs w:val="22"/>
        </w:rPr>
      </w:pPr>
      <w:bookmarkStart w:id="0" w:name="_GoBack"/>
      <w:bookmarkEnd w:id="0"/>
    </w:p>
    <w:sectPr w:rsidR="00395D20" w:rsidRPr="00847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ABA" w:rsidRDefault="00731ABA">
      <w:pPr>
        <w:spacing w:line="240" w:lineRule="auto"/>
      </w:pPr>
      <w:r>
        <w:separator/>
      </w:r>
    </w:p>
  </w:endnote>
  <w:endnote w:type="continuationSeparator" w:id="0">
    <w:p w:rsidR="00731ABA" w:rsidRDefault="00731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5D20">
      <w:tc>
        <w:tcPr>
          <w:tcW w:w="1542" w:type="pct"/>
        </w:tcPr>
        <w:p w:rsidR="00395D20" w:rsidRDefault="00731ABA">
          <w:pPr>
            <w:pStyle w:val="a6"/>
          </w:pPr>
          <w:r>
            <w:fldChar w:fldCharType="begin"/>
          </w:r>
          <w:r>
            <w:instrText xml:space="preserve"> DATE \@ "yyyy-MM-dd" </w:instrText>
          </w:r>
          <w:r>
            <w:fldChar w:fldCharType="separate"/>
          </w:r>
          <w:r w:rsidR="00847C38">
            <w:rPr>
              <w:noProof/>
            </w:rPr>
            <w:t>2022-03-19</w:t>
          </w:r>
          <w:r>
            <w:fldChar w:fldCharType="end"/>
          </w:r>
        </w:p>
      </w:tc>
      <w:tc>
        <w:tcPr>
          <w:tcW w:w="1853" w:type="pct"/>
        </w:tcPr>
        <w:p w:rsidR="00395D20" w:rsidRDefault="00731ABA">
          <w:pPr>
            <w:pStyle w:val="a6"/>
            <w:ind w:firstLineChars="200" w:firstLine="360"/>
          </w:pPr>
          <w:r>
            <w:rPr>
              <w:rFonts w:hint="eastAsia"/>
            </w:rPr>
            <w:t>HUAWEI Confidential</w:t>
          </w:r>
        </w:p>
      </w:tc>
      <w:tc>
        <w:tcPr>
          <w:tcW w:w="1605" w:type="pct"/>
        </w:tcPr>
        <w:p w:rsidR="00395D20" w:rsidRDefault="00731ABA">
          <w:pPr>
            <w:pStyle w:val="a6"/>
            <w:ind w:firstLine="360"/>
            <w:jc w:val="right"/>
          </w:pPr>
          <w:r>
            <w:t>Page</w:t>
          </w:r>
          <w:r>
            <w:fldChar w:fldCharType="begin"/>
          </w:r>
          <w:r>
            <w:instrText>PAGE</w:instrText>
          </w:r>
          <w:r>
            <w:fldChar w:fldCharType="separate"/>
          </w:r>
          <w:r w:rsidR="00847C38">
            <w:rPr>
              <w:noProof/>
            </w:rPr>
            <w:t>3</w:t>
          </w:r>
          <w:r>
            <w:fldChar w:fldCharType="end"/>
          </w:r>
          <w:r>
            <w:t>, Total</w:t>
          </w:r>
          <w:r>
            <w:fldChar w:fldCharType="begin"/>
          </w:r>
          <w:r>
            <w:instrText xml:space="preserve"> NUMPAGES  \* Arabic  \* MERGEFORMAT </w:instrText>
          </w:r>
          <w:r>
            <w:fldChar w:fldCharType="separate"/>
          </w:r>
          <w:r w:rsidR="00847C38">
            <w:rPr>
              <w:noProof/>
            </w:rPr>
            <w:t>3</w:t>
          </w:r>
          <w:r>
            <w:fldChar w:fldCharType="end"/>
          </w:r>
        </w:p>
      </w:tc>
    </w:tr>
  </w:tbl>
  <w:p w:rsidR="00395D20" w:rsidRDefault="00395D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ABA" w:rsidRDefault="00731ABA">
      <w:r>
        <w:separator/>
      </w:r>
    </w:p>
  </w:footnote>
  <w:footnote w:type="continuationSeparator" w:id="0">
    <w:p w:rsidR="00731ABA" w:rsidRDefault="0073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5D20">
      <w:trPr>
        <w:cantSplit/>
        <w:trHeight w:hRule="exact" w:val="777"/>
      </w:trPr>
      <w:tc>
        <w:tcPr>
          <w:tcW w:w="492" w:type="pct"/>
          <w:tcBorders>
            <w:bottom w:val="single" w:sz="6" w:space="0" w:color="auto"/>
          </w:tcBorders>
        </w:tcPr>
        <w:p w:rsidR="00395D20" w:rsidRDefault="00731A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5D20" w:rsidRDefault="00395D20">
          <w:pPr>
            <w:ind w:left="420"/>
          </w:pPr>
        </w:p>
      </w:tc>
      <w:tc>
        <w:tcPr>
          <w:tcW w:w="3283" w:type="pct"/>
          <w:tcBorders>
            <w:bottom w:val="single" w:sz="6" w:space="0" w:color="auto"/>
          </w:tcBorders>
          <w:vAlign w:val="bottom"/>
        </w:tcPr>
        <w:p w:rsidR="00395D20" w:rsidRDefault="00731ABA">
          <w:pPr>
            <w:pStyle w:val="a7"/>
            <w:ind w:firstLine="360"/>
          </w:pPr>
          <w:r>
            <w:t>OPEN SOURCE SOFTWARE NOTICE</w:t>
          </w:r>
        </w:p>
      </w:tc>
      <w:tc>
        <w:tcPr>
          <w:tcW w:w="1225" w:type="pct"/>
          <w:tcBorders>
            <w:bottom w:val="single" w:sz="6" w:space="0" w:color="auto"/>
          </w:tcBorders>
          <w:vAlign w:val="bottom"/>
        </w:tcPr>
        <w:p w:rsidR="00395D20" w:rsidRDefault="00395D20">
          <w:pPr>
            <w:pStyle w:val="a7"/>
            <w:ind w:firstLine="33"/>
          </w:pPr>
        </w:p>
      </w:tc>
    </w:tr>
  </w:tbl>
  <w:p w:rsidR="00395D20" w:rsidRDefault="00395D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D2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ABA"/>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C38"/>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13329-66C8-465B-B59F-A5D370E7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4709</Characters>
  <Application>Microsoft Office Word</Application>
  <DocSecurity>0</DocSecurity>
  <Lines>39</Lines>
  <Paragraphs>11</Paragraphs>
  <ScaleCrop>false</ScaleCrop>
  <Company>Huawei Technologies Co.,Ltd.</Company>
  <LinksUpToDate>false</LinksUpToDate>
  <CharactersWithSpaces>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1647682634</vt:lpwstr>
  </property>
</Properties>
</file>