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2007-2012 Steven Levithan &lt;stevenlevithan.com&gt;</w:t>
        <w:br/>
        <w:t>Copyright 2011 The Closure Compiler Authors. All rights reserved.</w:t>
        <w:br/>
        <w:t>Copyright 2014 Mozilla Foundation and contributors Licensed under the New BSD license. See LICENSE or:</w:t>
        <w:br/>
        <w:t>Copyright (c) 2011 Ville Lautanala</w:t>
        <w:br/>
        <w:t>Copyright 2009-2011 Mozilla Foundation and contributors Licensed under the New BSD license. See LICENSE.txt or:</w:t>
        <w:br/>
        <w:t>Copyright 2011 Mozilla Foundation and contributors Licensed under the New BSD license. See LICENSE or:</w:t>
        <w:br/>
        <w:t>Copyright 2012 (c) Mihai Bazon &lt;mihai.bazon@gmail.com&gt;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(3)5LnFYPr5fV49vwOxRALJM34+y1XlLufMinRXezGW1zUeClsAtP0IykArwD63s15+9ffRZl+J
bCJpezB36jd2dVonvySqURczpALCLWBjROGT014vbiogufUlNjgJb2QNSEkNjEmoUtnUXJxJ
ukPk0l6NR9hES82C1XLwBkNJDEzcz83C/LiyZHP5PkPsg6XQMuYKpkvovBlOGPS4MS0NXld4
yBPBRSpUYl57JIrKC1</vt:lpwstr>
  </property>
  <property fmtid="{D5CDD505-2E9C-101B-9397-08002B2CF9AE}" pid="11" name="_2015_ms_pID_7253431">
    <vt:lpwstr>b862zH1/VvftiOhvg0C21t7tPtLl/U968vKAOztFX3kzh1akzrSiky
G7mjrN4gK1x69GM5zPWOTkQPheeI99veGRBgxtEJo1NpMIl8lS93NdeetHH94/YVTdrFybtT
ypc128A2ZqQPMFNgV/WZGAYpEUwBzgyzZGZOBAQ3E9213tbxWTATVsaSwpsbYCXHVb7/qhPv
8sI0EtD5Z3fGw9G7mRdBo/qxZYQgfUBVNFPI</vt:lpwstr>
  </property>
  <property fmtid="{D5CDD505-2E9C-101B-9397-08002B2CF9AE}" pid="12" name="_2015_ms_pID_7253432">
    <vt:lpwstr>md1EmWn8Y2rNOz1fo1/NOk4TcHO9zn3ur3El
e2Lw3vg18zajyHR2gXFQR55ZgsdOq10XX1DxW5bLe1K6eJa/doU=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