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jboss-remoting 4.0.21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Red Hat, Inc., and individual contributors as indicated by the @author tags. See the copyright.txt file in the distribution for a full listing of individual contributors.</w:t>
        <w:br/>
        <w:t xml:space="preserve">Copyright 2008, JBoss Inc., and individual contributors as indicated by the @authors tag. See the copyright.txt in the distribution for a full listing of individual contributors.</w:t>
        <w:br/>
        <w:t xml:space="preserve">Copyright 2009, JBoss Inc., and individual contributors as indicated by the @authors tag. See the copyright.txt in the distribution for a full listing of individual contributors.</w:t>
        <w:br/>
        <w:t xml:space="preserve">Copyright 2013, Red Hat, Inc.,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t xml:space="preserve">Copyright 2012, JBoss Inc., and individual contributors as indicated by the @authors tag. See the copyright.txt in the distribution for a full listing of individual contributors.</w:t>
        <w:br/>
        <w:t xml:space="preserve">Copyright (C) 1991, 1999 Free Software Foundation, Inc.</w:t>
        <w:br/>
        <w:t xml:space="preserve">Copyright 2010, Red Hat, Inc., and individual contributors as indicated by the @author tags. See the copyright.txt file in the distribution for a full listing of individual contributors.</w:t>
        <w:br/>
        <w:t xml:space="preserve">Copyright 2010, JBoss Inc., and individual contributors as indicated by the @authors tag. See the copyright.txt in the distribution for a full listing of individual contributors.</w:t>
        <w:br/>
        <w:t xml:space="preserve">Copyright 2011, JBoss Inc., and individual contributors as indicated by the @authors tag. See the copyright.txt in the distribution for a full listing of individual contributors.</w:t>
        <w:br/>
        <w:t xml:space="preserve">Copyright 2014, Red Hat, Inc.,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(2)ourXU7AYYHkTJoYw+I/oxNmKaxTnE00rAf0bDsKz3zvOTuvYHPD7HqibmrzN0y4lY9aAxDA4
ir7oQrui5C36tr7RKFwSYzmpW4kCfjqmwDs0Bp9N4sDuD1AcWam7ha7v8lOy7wG63JxqiNhZ
DPL6u4+cqi+S77SVOjVg6EVwP0TG76jR3n5+In7U1XU6O6+tLyE0VrpM6NQ/arFpUxBCeasi
L67oUdvQSNzjIFxvYw</vt:lpwstr>
  </property>
  <property fmtid="{D5CDD505-2E9C-101B-9397-08002B2CF9AE}" pid="3" name="_2015_ms_pID_7253431">
    <vt:lpwstr>1l9/m+oRTmELnyhtMRJkJijjjmJqYkOoCMCTQ0ooVdnga1gfSrWiq6
8jJlgZE//pz5oqyJDCMZV50dL0/ii14SJ0SHV9DRyNGi+2SIKQnnKOCSU6Nt417V+/XCCYQc
EU9dTABnyaBPgHAzFRQ3MnnFbHkGS62TMu0MvJARxqWfuMKCsWEg1WDF+TcF/vBRMns93oQh
40Vq4iel9YX0P+UG</vt:lpwstr>
  </property>
</Properties>
</file>