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70F" w:rsidRDefault="007603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370F" w:rsidRDefault="00A4370F">
      <w:pPr>
        <w:spacing w:line="420" w:lineRule="exact"/>
        <w:jc w:val="center"/>
        <w:rPr>
          <w:rFonts w:ascii="Arial" w:hAnsi="Arial" w:cs="Arial"/>
          <w:b/>
          <w:snapToGrid/>
          <w:sz w:val="32"/>
          <w:szCs w:val="32"/>
        </w:rPr>
      </w:pPr>
    </w:p>
    <w:p w:rsidR="00A4370F" w:rsidRDefault="007603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370F" w:rsidRDefault="00A4370F">
      <w:pPr>
        <w:spacing w:line="420" w:lineRule="exact"/>
        <w:jc w:val="both"/>
        <w:rPr>
          <w:rFonts w:ascii="Arial" w:hAnsi="Arial" w:cs="Arial"/>
          <w:snapToGrid/>
        </w:rPr>
      </w:pPr>
    </w:p>
    <w:p w:rsidR="00A4370F" w:rsidRDefault="007603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370F" w:rsidRDefault="007603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370F" w:rsidRDefault="00A4370F">
      <w:pPr>
        <w:spacing w:line="420" w:lineRule="exact"/>
        <w:jc w:val="both"/>
        <w:rPr>
          <w:rFonts w:ascii="Arial" w:hAnsi="Arial" w:cs="Arial"/>
          <w:i/>
          <w:snapToGrid/>
          <w:color w:val="0099FF"/>
          <w:sz w:val="18"/>
          <w:szCs w:val="18"/>
        </w:rPr>
      </w:pPr>
    </w:p>
    <w:p w:rsidR="00A4370F" w:rsidRDefault="007603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370F" w:rsidRDefault="00A4370F">
      <w:pPr>
        <w:pStyle w:val="a8"/>
        <w:spacing w:before="0" w:after="0" w:line="240" w:lineRule="auto"/>
        <w:jc w:val="left"/>
        <w:rPr>
          <w:rFonts w:ascii="Arial" w:hAnsi="Arial" w:cs="Arial"/>
          <w:bCs w:val="0"/>
          <w:sz w:val="21"/>
          <w:szCs w:val="21"/>
        </w:rPr>
      </w:pPr>
    </w:p>
    <w:p w:rsidR="00A4370F" w:rsidRDefault="007603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zstandard</w:t>
      </w:r>
      <w:proofErr w:type="spellEnd"/>
      <w:r>
        <w:rPr>
          <w:rFonts w:ascii="微软雅黑" w:hAnsi="微软雅黑"/>
          <w:b w:val="0"/>
          <w:sz w:val="21"/>
        </w:rPr>
        <w:t xml:space="preserve"> 0.15.2</w:t>
      </w:r>
    </w:p>
    <w:p w:rsidR="00A4370F" w:rsidRDefault="00760386">
      <w:pPr>
        <w:rPr>
          <w:rFonts w:ascii="Arial" w:hAnsi="Arial" w:cs="Arial"/>
          <w:b/>
        </w:rPr>
      </w:pPr>
      <w:r>
        <w:rPr>
          <w:rFonts w:ascii="Arial" w:hAnsi="Arial" w:cs="Arial"/>
          <w:b/>
        </w:rPr>
        <w:t xml:space="preserve">Copyright notice: </w:t>
      </w:r>
    </w:p>
    <w:p w:rsidR="00A4370F" w:rsidRDefault="00760386">
      <w:pPr>
        <w:pStyle w:val="Default"/>
        <w:rPr>
          <w:rFonts w:ascii="宋体" w:hAnsi="宋体" w:cs="宋体"/>
          <w:sz w:val="22"/>
          <w:szCs w:val="22"/>
        </w:rPr>
      </w:pPr>
      <w:r>
        <w:rPr>
          <w:rFonts w:ascii="宋体" w:hAnsi="宋体"/>
          <w:sz w:val="22"/>
        </w:rPr>
        <w:t xml:space="preserve">Copyright (c) 2012-2020, Yann Collet, Facebook, </w:t>
      </w:r>
      <w:r>
        <w:rPr>
          <w:rFonts w:ascii="宋体" w:hAnsi="宋体"/>
          <w:sz w:val="22"/>
        </w:rPr>
        <w:t>Inc</w:t>
      </w:r>
      <w:proofErr w:type="gramStart"/>
      <w:r>
        <w:rPr>
          <w:rFonts w:ascii="宋体" w:hAnsi="宋体"/>
          <w:sz w:val="22"/>
        </w:rPr>
        <w:t>.</w:t>
      </w:r>
      <w:proofErr w:type="gramEnd"/>
      <w:r>
        <w:rPr>
          <w:rFonts w:ascii="宋体" w:hAnsi="宋体"/>
          <w:sz w:val="22"/>
        </w:rPr>
        <w:br/>
        <w:t>Copyright (c) 2016-2020, Facebook, Inc.</w:t>
      </w:r>
      <w:r>
        <w:rPr>
          <w:rFonts w:ascii="宋体" w:hAnsi="宋体"/>
          <w:sz w:val="22"/>
        </w:rPr>
        <w:br/>
        <w:t xml:space="preserve">Copyright (c) 2016,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(c) 2016-2020,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Yann Collet, Facebook,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Tino</w:t>
      </w:r>
      <w:proofErr w:type="spellEnd"/>
      <w:r w:rsidR="00506177">
        <w:rPr>
          <w:rFonts w:ascii="宋体" w:hAnsi="宋体"/>
          <w:sz w:val="22"/>
        </w:rPr>
        <w:t xml:space="preserve"> </w:t>
      </w:r>
      <w:proofErr w:type="spellStart"/>
      <w:r w:rsidR="00506177">
        <w:rPr>
          <w:rFonts w:ascii="宋体" w:hAnsi="宋体"/>
          <w:sz w:val="22"/>
        </w:rPr>
        <w:t>Reichardt</w:t>
      </w:r>
      <w:proofErr w:type="spellEnd"/>
      <w:r w:rsidR="00506177">
        <w:rPr>
          <w:rFonts w:ascii="宋体" w:hAnsi="宋体"/>
          <w:sz w:val="22"/>
        </w:rPr>
        <w:t xml:space="preserve"> All rights reserved.</w:t>
      </w:r>
      <w:r>
        <w:rPr>
          <w:rFonts w:ascii="宋体" w:hAnsi="宋体"/>
          <w:sz w:val="22"/>
        </w:rPr>
        <w:br/>
        <w:t>Copyright (c) 2016-2020, Yann Collet, Facebook, Inc</w:t>
      </w:r>
      <w:proofErr w:type="gramStart"/>
      <w:r>
        <w:rPr>
          <w:rFonts w:ascii="宋体" w:hAnsi="宋体"/>
          <w:sz w:val="22"/>
        </w:rPr>
        <w:t>.</w:t>
      </w:r>
      <w:proofErr w:type="gramEnd"/>
      <w:r>
        <w:rPr>
          <w:rFonts w:ascii="宋体" w:hAnsi="宋体"/>
          <w:sz w:val="22"/>
        </w:rPr>
        <w:br/>
        <w:t xml:space="preserve">Copyright (c) 2018-present,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w:t>
      </w:r>
      <w:r>
        <w:rPr>
          <w:rFonts w:ascii="宋体" w:hAnsi="宋体"/>
          <w:sz w:val="22"/>
        </w:rPr>
        <w:t>ted to copy and distribute verbatim copies of this license document, but changing it is not allowed.</w:t>
      </w:r>
      <w:r>
        <w:rPr>
          <w:rFonts w:ascii="宋体" w:hAnsi="宋体"/>
          <w:sz w:val="22"/>
        </w:rPr>
        <w:br/>
        <w:t>Copyright (c) 2016-present, Facebook, Inc. All rights reserved.</w:t>
      </w:r>
      <w:r>
        <w:rPr>
          <w:rFonts w:ascii="宋体" w:hAnsi="宋体"/>
          <w:sz w:val="22"/>
        </w:rPr>
        <w:br/>
        <w:t>Copyright (c) 2017-2020, Facebook, Inc</w:t>
      </w:r>
      <w:proofErr w:type="gramStart"/>
      <w:r>
        <w:rPr>
          <w:rFonts w:ascii="宋体" w:hAnsi="宋体"/>
          <w:sz w:val="22"/>
        </w:rPr>
        <w:t>.</w:t>
      </w:r>
      <w:proofErr w:type="gramEnd"/>
      <w:r>
        <w:rPr>
          <w:rFonts w:ascii="宋体" w:hAnsi="宋体"/>
          <w:sz w:val="22"/>
        </w:rPr>
        <w:br/>
        <w:t xml:space="preserve">Copyright (c) 2016-present, Gregory </w:t>
      </w:r>
      <w:proofErr w:type="spellStart"/>
      <w:r>
        <w:rPr>
          <w:rFonts w:ascii="宋体" w:hAnsi="宋体"/>
          <w:sz w:val="22"/>
        </w:rPr>
        <w:t>Szorc</w:t>
      </w:r>
      <w:proofErr w:type="spellEnd"/>
      <w:r>
        <w:rPr>
          <w:rFonts w:ascii="宋体" w:hAnsi="宋体"/>
          <w:sz w:val="22"/>
        </w:rPr>
        <w:t xml:space="preserve"> All right</w:t>
      </w:r>
      <w:r>
        <w:rPr>
          <w:rFonts w:ascii="宋体" w:hAnsi="宋体"/>
          <w:sz w:val="22"/>
        </w:rPr>
        <w:t>s reserved.</w:t>
      </w:r>
      <w:r>
        <w:rPr>
          <w:rFonts w:ascii="宋体" w:hAnsi="宋体"/>
          <w:sz w:val="22"/>
        </w:rPr>
        <w:br/>
        <w:t>Copyright (c) 2003-2008 Yuta Mori All Rights Reserved.</w:t>
      </w:r>
      <w:r>
        <w:rPr>
          <w:rFonts w:ascii="宋体" w:hAnsi="宋体"/>
          <w:sz w:val="22"/>
        </w:rPr>
        <w:br/>
        <w:t xml:space="preserve">Copyright (c) 2017-present,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Copyright (c) 2018-2020, Facebook, Inc</w:t>
      </w:r>
      <w:proofErr w:type="gramStart"/>
      <w:r>
        <w:rPr>
          <w:rFonts w:ascii="宋体" w:hAnsi="宋体"/>
          <w:sz w:val="22"/>
        </w:rPr>
        <w:t>.</w:t>
      </w:r>
      <w:proofErr w:type="gramEnd"/>
      <w:r>
        <w:rPr>
          <w:rFonts w:ascii="宋体" w:hAnsi="宋体"/>
          <w:sz w:val="22"/>
        </w:rPr>
        <w:br/>
        <w:t>Copyright (c) 2013-2020, Yann Collet, Facebook, Inc.</w:t>
      </w:r>
      <w:r>
        <w:rPr>
          <w:rFonts w:ascii="宋体" w:hAnsi="宋体"/>
          <w:sz w:val="22"/>
        </w:rPr>
        <w:br/>
      </w:r>
    </w:p>
    <w:p w:rsidR="00A4370F" w:rsidRDefault="00760386">
      <w:pPr>
        <w:pStyle w:val="Default"/>
        <w:rPr>
          <w:rFonts w:ascii="宋体" w:hAnsi="宋体" w:cs="宋体"/>
          <w:sz w:val="22"/>
          <w:szCs w:val="22"/>
        </w:rPr>
      </w:pPr>
      <w:r>
        <w:rPr>
          <w:b/>
        </w:rPr>
        <w:t xml:space="preserve">License: </w:t>
      </w:r>
      <w:r>
        <w:rPr>
          <w:sz w:val="21"/>
        </w:rPr>
        <w:t>BSD-3-Clause</w:t>
      </w: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Copyright &lt;YEAR&gt; &lt;COPYRIGHT HOLDER&gt;</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Redistribution and use in source and binary forms, with or without modification, are permitted provided that the following conditions are met:</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1. Redistributions of source code must retain the above copyright notice, this list of conditions and the following disclaimer.</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506177" w:rsidRPr="00506177" w:rsidRDefault="00506177" w:rsidP="00506177">
      <w:pPr>
        <w:pStyle w:val="Default"/>
        <w:rPr>
          <w:rFonts w:ascii="宋体" w:hAnsi="宋体" w:cs="宋体"/>
          <w:sz w:val="22"/>
          <w:szCs w:val="22"/>
        </w:rPr>
      </w:pPr>
    </w:p>
    <w:p w:rsidR="00A4370F" w:rsidRDefault="00506177" w:rsidP="00506177">
      <w:pPr>
        <w:pStyle w:val="Default"/>
        <w:rPr>
          <w:rFonts w:ascii="宋体" w:hAnsi="宋体" w:cs="宋体"/>
          <w:sz w:val="22"/>
          <w:szCs w:val="22"/>
        </w:rPr>
      </w:pPr>
      <w:r w:rsidRPr="00506177">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A437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386" w:rsidRDefault="00760386">
      <w:pPr>
        <w:spacing w:line="240" w:lineRule="auto"/>
      </w:pPr>
      <w:r>
        <w:separator/>
      </w:r>
    </w:p>
  </w:endnote>
  <w:endnote w:type="continuationSeparator" w:id="0">
    <w:p w:rsidR="00760386" w:rsidRDefault="0076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370F">
      <w:tc>
        <w:tcPr>
          <w:tcW w:w="1542" w:type="pct"/>
        </w:tcPr>
        <w:p w:rsidR="00A4370F" w:rsidRDefault="00760386">
          <w:pPr>
            <w:pStyle w:val="a6"/>
          </w:pPr>
          <w:r>
            <w:fldChar w:fldCharType="begin"/>
          </w:r>
          <w:r>
            <w:instrText xml:space="preserve"> DATE \@ "yyyy-MM-dd" </w:instrText>
          </w:r>
          <w:r>
            <w:fldChar w:fldCharType="separate"/>
          </w:r>
          <w:r w:rsidR="00506177">
            <w:rPr>
              <w:noProof/>
            </w:rPr>
            <w:t>2021-12-31</w:t>
          </w:r>
          <w:r>
            <w:fldChar w:fldCharType="end"/>
          </w:r>
        </w:p>
      </w:tc>
      <w:tc>
        <w:tcPr>
          <w:tcW w:w="1853" w:type="pct"/>
        </w:tcPr>
        <w:p w:rsidR="00A4370F" w:rsidRDefault="00760386">
          <w:pPr>
            <w:pStyle w:val="a6"/>
            <w:ind w:firstLineChars="200" w:firstLine="360"/>
          </w:pPr>
          <w:r>
            <w:rPr>
              <w:rFonts w:hint="eastAsia"/>
            </w:rPr>
            <w:t>HUAWEI Confidential</w:t>
          </w:r>
        </w:p>
      </w:tc>
      <w:tc>
        <w:tcPr>
          <w:tcW w:w="1605" w:type="pct"/>
        </w:tcPr>
        <w:p w:rsidR="00A4370F" w:rsidRDefault="00760386">
          <w:pPr>
            <w:pStyle w:val="a6"/>
            <w:ind w:firstLine="360"/>
            <w:jc w:val="right"/>
          </w:pPr>
          <w:r>
            <w:t>Page</w:t>
          </w:r>
          <w:r>
            <w:fldChar w:fldCharType="begin"/>
          </w:r>
          <w:r>
            <w:instrText>PAGE</w:instrText>
          </w:r>
          <w:r>
            <w:fldChar w:fldCharType="separate"/>
          </w:r>
          <w:r w:rsidR="00506177">
            <w:rPr>
              <w:noProof/>
            </w:rPr>
            <w:t>2</w:t>
          </w:r>
          <w:r>
            <w:fldChar w:fldCharType="end"/>
          </w:r>
          <w:r>
            <w:t>, Total</w:t>
          </w:r>
          <w:r>
            <w:fldChar w:fldCharType="begin"/>
          </w:r>
          <w:r>
            <w:instrText xml:space="preserve"> NUMPAGES  \* Arabic  \* MERGEFORMAT </w:instrText>
          </w:r>
          <w:r>
            <w:fldChar w:fldCharType="separate"/>
          </w:r>
          <w:r w:rsidR="00506177">
            <w:rPr>
              <w:noProof/>
            </w:rPr>
            <w:t>2</w:t>
          </w:r>
          <w:r>
            <w:fldChar w:fldCharType="end"/>
          </w:r>
        </w:p>
      </w:tc>
    </w:tr>
  </w:tbl>
  <w:p w:rsidR="00A4370F" w:rsidRDefault="00A437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386" w:rsidRDefault="00760386">
      <w:r>
        <w:separator/>
      </w:r>
    </w:p>
  </w:footnote>
  <w:footnote w:type="continuationSeparator" w:id="0">
    <w:p w:rsidR="00760386" w:rsidRDefault="00760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370F">
      <w:trPr>
        <w:cantSplit/>
        <w:trHeight w:hRule="exact" w:val="777"/>
      </w:trPr>
      <w:tc>
        <w:tcPr>
          <w:tcW w:w="492" w:type="pct"/>
          <w:tcBorders>
            <w:bottom w:val="single" w:sz="6" w:space="0" w:color="auto"/>
          </w:tcBorders>
        </w:tcPr>
        <w:p w:rsidR="00A4370F" w:rsidRDefault="007603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370F" w:rsidRDefault="00A4370F">
          <w:pPr>
            <w:ind w:left="420"/>
          </w:pPr>
        </w:p>
      </w:tc>
      <w:tc>
        <w:tcPr>
          <w:tcW w:w="3283" w:type="pct"/>
          <w:tcBorders>
            <w:bottom w:val="single" w:sz="6" w:space="0" w:color="auto"/>
          </w:tcBorders>
          <w:vAlign w:val="bottom"/>
        </w:tcPr>
        <w:p w:rsidR="00A4370F" w:rsidRDefault="00760386">
          <w:pPr>
            <w:pStyle w:val="a7"/>
            <w:ind w:firstLine="360"/>
          </w:pPr>
          <w:r>
            <w:t>OPEN SOURCE SOFTWARE NOTICE</w:t>
          </w:r>
        </w:p>
      </w:tc>
      <w:tc>
        <w:tcPr>
          <w:tcW w:w="1225" w:type="pct"/>
          <w:tcBorders>
            <w:bottom w:val="single" w:sz="6" w:space="0" w:color="auto"/>
          </w:tcBorders>
          <w:vAlign w:val="bottom"/>
        </w:tcPr>
        <w:p w:rsidR="00A4370F" w:rsidRDefault="00A4370F">
          <w:pPr>
            <w:pStyle w:val="a7"/>
            <w:ind w:firstLine="33"/>
          </w:pPr>
        </w:p>
      </w:tc>
    </w:tr>
  </w:tbl>
  <w:p w:rsidR="00A4370F" w:rsidRDefault="00A437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177"/>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38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70F"/>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AD711-150C-4A4B-A4F0-B1653C50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522</Words>
  <Characters>2978</Characters>
  <Application>Microsoft Office Word</Application>
  <DocSecurity>0</DocSecurity>
  <Lines>24</Lines>
  <Paragraphs>6</Paragraphs>
  <ScaleCrop>false</ScaleCrop>
  <Company>Huawei Technologies Co.,Ltd.</Company>
  <LinksUpToDate>false</LinksUpToDate>
  <CharactersWithSpaces>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(3)3/m+k8gftQ0KGte6rWBVIJu+D2XGVSGimrDKqtj7Cu+B0M8Qxhvn9d3Ov7bqmiqv+5Tyuket
qB94fc/4XNFqeUmHlq6t5zLSET5oHkssdV1WNZSGIFe21X5AWlAtZ9Tw6kJVfV5mGoBI+7aQ
xsM0soCIMAIyPiACakwyanUzQq96MvswFrOkCuJday0pYuSI5IeMtUYnwNTl0kOf4wwtcZBe
ZuAQZW+7SwO+tSr7fM</vt:lpwstr>
  </property>
  <property fmtid="{D5CDD505-2E9C-101B-9397-08002B2CF9AE}" pid="11" name="_2015_ms_pID_7253431">
    <vt:lpwstr>0ybCv/4YMya6XSCGqvGK4OaKwy8cv0J7Z+vls+wz0mC6WYc3082c+S
PaI3nYyTANAR1DKi5nR3bje45uUXki64R2KxMYF5UHSNah8zPADpTTni3aUuoC7NUTbo4W4G
et5tsxJf9IxSzk0mcnnnKQjRYd5+/67cR+bt+rL2obq391BJEI01k/ggwYa4jDAMmfxlXC0B
5Nr6Zutql2ETGovi+SWwmQWctHImudetL4SP</vt:lpwstr>
  </property>
  <property fmtid="{D5CDD505-2E9C-101B-9397-08002B2CF9AE}" pid="12" name="_2015_ms_pID_7253432">
    <vt:lpwstr>44nb9Iu/S1EqeYaffgPqh+jlgBeTpVad73po
JGLK0YvotXjMEuiceq4j4TNEnPnSzriqmCymTpo4kXeEpwS2fPU=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1640942386</vt:lpwstr>
  </property>
</Properties>
</file>