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stix-fonts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OFL</w:t>
      </w:r>
    </w:p>
    <w:p>
      <w:pPr>
        <w:pStyle w:val="18"/>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(3)JtSMtqsQU69xfEE6Za4yOeN/7aQWnktQUcWqBzLNLXAGW1p9WsdKwm7tVWJc4rn8s25kyZZe
Zg8RAurWMjV/wvJbFtnR3ubAolZtO1Lob24p1LIWJXZ2I4n/OfV5EvoHP+s/wgSZr5161e+1
f/ydTKX0P/7zt67bfhdvBNTh4iP2Qy0G/0kmsFcoXTgEuG8WjgkjNLUVUGiR/bTIrwZSmiqr
OqZOwLmDnwRVNZfLda</vt:lpwstr>
  </property>
  <property fmtid="{D5CDD505-2E9C-101B-9397-08002B2CF9AE}" pid="11" name="_2015_ms_pID_7253431">
    <vt:lpwstr>3VOzDqoihO+UkO2lTGEDdt9tchtsz2VJM2X58154MziQ1qcMO6F/Nk
XR++quZ9oHa6Z4JJV3qaCSHW4j9WWjfB9gEVWehrKwAxpu20IqJ4i2dINQCXq9qgxtMHcecc
mTbn+KdZyY+vUMrbAaoWydqbC0dpCjHdbIgcJ1WRYJCF/ih7L690Aty0707tMMBtPcuet954
fOZbTMHIFPNX+y8zNfiwTXASJKEmHuu5qV1v</vt:lpwstr>
  </property>
  <property fmtid="{D5CDD505-2E9C-101B-9397-08002B2CF9AE}" pid="12" name="_2015_ms_pID_7253432">
    <vt:lpwstr>TSsuANeEtQK9sRXmpCmmg2Fzi97gTE6dhh5R
WpwfeDOVynevdh9SLSZMxaK9kv38mg1ZhGAlUYQJXLEQ4gZ+7VA=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