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install-scripts 1.2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w:t>
      </w:r>
      <w:r>
        <w:rPr>
          <w:rStyle w:val="a0"/>
          <w:rFonts w:ascii="宋体" w:hAnsi="宋体"/>
          <w:sz w:val="22"/>
        </w:rPr>
        <w:t>(c) Huawei Technologies Co., Ltd. 2013-2022.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Copyright (c) [Year] [name of copyright holder]</w:t>
      </w: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r>
        <w:rPr>
          <w:rStyle w:val="a0"/>
          <w:rFonts w:ascii="Times New Roman" w:hAnsi="Times New Roman"/>
          <w:sz w:val="21"/>
        </w:rPr>
        <w:t>http://license.coscl.org.cn/MulanPSL2</w:t>
      </w:r>
    </w:p>
    <w:p>
      <w:pPr/>
      <w:r>
        <w:rPr>
          <w:rStyle w:val="a0"/>
          <w:rFonts w:ascii="Times New Roman" w:hAnsi="Times New Roman"/>
          <w:sz w:val="21"/>
        </w:rPr>
        <w:t>THIS SOFTWARE IS PROVIDED ON AN "AS IS" BASIS, WITHOUT WARRANTIES OF ANY KIND,</w:t>
      </w:r>
    </w:p>
    <w:p>
      <w:pPr/>
      <w:r>
        <w:rPr>
          <w:rStyle w:val="a0"/>
          <w:rFonts w:ascii="Times New Roman" w:hAnsi="Times New Roman"/>
          <w:sz w:val="21"/>
        </w:rPr>
        <w:t>EITHER EXPRESS OR IMPLIED, INCLUDING BUT NOT LIMITED TO NON-INFRINGEMENT,</w:t>
      </w:r>
    </w:p>
    <w:p>
      <w:pPr/>
      <w:r>
        <w:rPr>
          <w:rStyle w:val="a0"/>
          <w:rFonts w:ascii="Times New Roman" w:hAnsi="Times New Roman"/>
          <w:sz w:val="21"/>
        </w:rPr>
        <w:t>MERCHANTABILITY OR FIT FOR A PARTICULAR PURPOSE.</w:t>
      </w: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January 2020 http://license.coscl.org.cn/MulanPSL2</w:t>
      </w:r>
    </w:p>
    <w:p>
      <w:pPr/>
      <w:r>
        <w:rPr>
          <w:rStyle w:val="a0"/>
          <w:rFonts w:ascii="Times New Roman" w:hAnsi="Times New Roman"/>
          <w:sz w:val="21"/>
        </w:rP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following terms and conditions:</w:t>
      </w:r>
    </w:p>
    <w:p>
      <w:pPr>
        <w:spacing w:line="240" w:lineRule="auto"/>
      </w:pPr>
      <w:r>
        <w:rPr>
          <w:rStyle w:val="a0"/>
          <w:i/>
        </w:rPr>
        <w:t>0.</w:t>
      </w:r>
      <w:r>
        <w:rPr>
          <w:rStyle w:val="a0"/>
        </w:rPr>
        <w:t xml:space="preserve">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spacing w:line="240" w:lineRule="auto"/>
      </w:pPr>
      <w:r>
        <w:rPr>
          <w:rStyle w:val="a0"/>
          <w:i/>
        </w:rPr>
        <w:t>1.</w:t>
      </w:r>
      <w:r>
        <w:rPr>
          <w:rStyle w:val="a0"/>
        </w:rPr>
        <w:t xml:space="preserve">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spacing w:line="240" w:lineRule="auto"/>
      </w:pPr>
      <w:r>
        <w:rPr>
          <w:rStyle w:val="a0"/>
          <w:i/>
        </w:rPr>
        <w:t>2.</w:t>
      </w:r>
      <w:r>
        <w:rPr>
          <w:rStyle w:val="a0"/>
        </w:rPr>
        <w:t xml:space="preserve">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spacing w:line="240" w:lineRule="auto"/>
      </w:pPr>
      <w:r>
        <w:rPr>
          <w:rStyle w:val="a0"/>
          <w:i/>
        </w:rPr>
        <w:t>3.</w:t>
      </w:r>
      <w:r>
        <w:rPr>
          <w:rStyle w:val="a0"/>
        </w:rPr>
        <w:t xml:space="preserve">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spacing w:line="240" w:lineRule="auto"/>
      </w:pPr>
      <w:r>
        <w:rPr>
          <w:rStyle w:val="a0"/>
          <w:i/>
        </w:rPr>
        <w:t>4.</w:t>
      </w:r>
      <w:r>
        <w:rPr>
          <w:rStyle w:val="a0"/>
        </w:rPr>
        <w:t xml:space="preserve">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spacing w:line="240" w:lineRule="auto"/>
      </w:pPr>
      <w:r>
        <w:rPr>
          <w:rStyle w:val="a0"/>
          <w:i/>
        </w:rPr>
        <w:t>5.</w:t>
      </w:r>
      <w:r>
        <w:rPr>
          <w:rStyle w:val="a0"/>
        </w:rPr>
        <w:t xml:space="preserve">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spacing w:line="240" w:lineRule="auto"/>
      </w:pPr>
      <w:r>
        <w:rPr>
          <w:rStyle w:val="a0"/>
          <w:i/>
        </w:rPr>
        <w:t>6.</w:t>
      </w:r>
      <w:r>
        <w:rPr>
          <w:rStyle w:val="a0"/>
        </w:rPr>
        <w:t xml:space="preserve">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Times New Roman" w:hAnsi="Times New Roman"/>
          <w:sz w:val="21"/>
        </w:rPr>
        <w:t>END OF THE TERMS AND CONDITIONS</w:t>
      </w:r>
    </w:p>
    <w:p>
      <w:pPr/>
      <w:r>
        <w:rPr>
          <w:rStyle w:val="a0"/>
          <w:rFonts w:ascii="Times New Roman" w:hAnsi="Times New Roman"/>
          <w:sz w:val="21"/>
        </w:rP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p>
    <w:p>
      <w:pPr/>
      <w:r>
        <w:rPr>
          <w:rStyle w:val="a0"/>
          <w:rFonts w:ascii="Times New Roman" w:hAnsi="Times New Roman"/>
          <w:sz w:val="21"/>
        </w:rP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p>
    <w:p>
      <w:pPr>
        <w:spacing w:line="240" w:lineRule="auto"/>
      </w:pPr>
      <w:r>
        <w:rPr>
          <w:rStyle w:val="a0"/>
          <w:i/>
        </w:rPr>
        <w:t>i.</w:t>
      </w:r>
      <w:r>
        <w:rPr>
          <w:rStyle w:val="a0"/>
        </w:rPr>
        <w:t xml:space="preserve"> Fill in the blanks in following statement, including insert your software name, the year of the first publication of your software, and your name identified as the copyright owner;</w:t>
      </w:r>
    </w:p>
    <w:p>
      <w:pPr>
        <w:spacing w:line="240" w:lineRule="auto"/>
      </w:pPr>
      <w:r>
        <w:rPr>
          <w:rStyle w:val="a0"/>
          <w:i/>
        </w:rPr>
        <w:t>ii.</w:t>
      </w:r>
      <w:r>
        <w:rPr>
          <w:rStyle w:val="a0"/>
        </w:rPr>
        <w:t xml:space="preserve"> Create a file named "LICENSE" which contains the whole context of this License in the first directory of your software package;</w:t>
      </w:r>
    </w:p>
    <w:p>
      <w:pPr>
        <w:spacing w:line="240" w:lineRule="auto"/>
      </w:pPr>
      <w:r>
        <w:rPr>
          <w:rStyle w:val="a0"/>
          <w:i/>
        </w:rPr>
        <w:t>iii.</w:t>
      </w:r>
      <w:r>
        <w:rPr>
          <w:rStyle w:val="a0"/>
        </w:rPr>
        <w:t xml:space="preserve"> Attach the statement to the appropriate annotated syntax at the beginning of each source file.</w:t>
      </w:r>
    </w:p>
    <w:p>
      <w:pPr/>
      <w:r>
        <w:rPr>
          <w:rStyle w:val="a0"/>
          <w:rFonts w:ascii="Times New Roman" w:hAnsi="Times New Roman"/>
          <w:sz w:val="21"/>
        </w:rPr>
        <w:t>Copyright (c) [Year] [name of copyright holder]</w:t>
      </w: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r>
        <w:rPr>
          <w:rStyle w:val="a0"/>
          <w:rFonts w:ascii="Times New Roman" w:hAnsi="Times New Roman"/>
          <w:sz w:val="21"/>
        </w:rPr>
        <w:t>http://license.coscl.org.cn/MulanPSL2</w:t>
      </w:r>
    </w:p>
    <w:p>
      <w:pPr/>
      <w:r>
        <w:rPr>
          <w:rStyle w:val="a0"/>
          <w:rFonts w:ascii="Times New Roman" w:hAnsi="Times New Roman"/>
          <w:sz w:val="21"/>
        </w:rPr>
        <w:t>THIS SOFTWARE IS PROVIDED ON AN "AS IS" BASIS, WITHOUT WARRANTIES OF ANY KIND,</w:t>
      </w:r>
    </w:p>
    <w:p>
      <w:pPr/>
      <w:r>
        <w:rPr>
          <w:rStyle w:val="a0"/>
          <w:rFonts w:ascii="Times New Roman" w:hAnsi="Times New Roman"/>
          <w:sz w:val="21"/>
        </w:rPr>
        <w:t>EITHER EXPRESS OR IMPLIED, INCLUDING BUT NOT LIMITED TO NON-INFRINGEMENT,</w:t>
      </w:r>
    </w:p>
    <w:p>
      <w:pPr/>
      <w:r>
        <w:rPr>
          <w:rStyle w:val="a0"/>
          <w:rFonts w:ascii="Times New Roman" w:hAnsi="Times New Roman"/>
          <w:sz w:val="21"/>
        </w:rPr>
        <w:t>MERCHANTABILITY OR FIT FOR A PARTICULAR PURPOSE.</w:t>
      </w: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r>
        <w:rPr>
          <w:rStyle w:val="a0"/>
          <w:rFonts w:ascii="Times New Roman" w:hAnsi="Times New Roman"/>
          <w:sz w:val="21"/>
        </w:rPr>
        <w:t>http://license.coscl.org.cn/MulanPSL2</w:t>
      </w:r>
    </w:p>
    <w:p>
      <w:pPr/>
      <w:r>
        <w:rPr>
          <w:rStyle w:val="a0"/>
          <w:rFonts w:ascii="Times New Roman" w:hAnsi="Times New Roman"/>
          <w:sz w:val="21"/>
        </w:rPr>
        <w:t>THIS SOFTWARE IS PROVIDED ON AN "AS IS" BASIS, WITHOUT WARRANTIES OF ANY KIND,</w:t>
      </w:r>
    </w:p>
    <w:p>
      <w:pPr/>
      <w:r>
        <w:rPr>
          <w:rStyle w:val="a0"/>
          <w:rFonts w:ascii="Times New Roman" w:hAnsi="Times New Roman"/>
          <w:sz w:val="21"/>
        </w:rPr>
        <w:t>EITHER EXPRESS OR IMPLIED, INCLUDING BUT NOT LIMITED TO NON-INFRINGEMENT,</w:t>
      </w:r>
    </w:p>
    <w:p>
      <w:pPr/>
      <w:r>
        <w:rPr>
          <w:rStyle w:val="a0"/>
          <w:rFonts w:ascii="Times New Roman" w:hAnsi="Times New Roman"/>
          <w:sz w:val="21"/>
        </w:rPr>
        <w:t>MERCHANTABILITY OR FIT FOR A PARTICULAR PURPOSE.</w:t>
      </w: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