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jbig2dec 0.19</w:t>
      </w:r>
    </w:p>
    <w:p>
      <w:pPr/>
      <w:r>
        <w:rPr>
          <w:rStyle w:val="a0"/>
          <w:rFonts w:ascii="Arial" w:hAnsi="Arial"/>
          <w:b/>
        </w:rPr>
        <w:t xml:space="preserve">Copyright notice: </w:t>
      </w:r>
    </w:p>
    <w:p>
      <w:pPr/>
      <w:r>
        <w:rPr>
          <w:rStyle w:val="a0"/>
          <w:rFonts w:ascii="宋体" w:hAnsi="宋体"/>
          <w:sz w:val="22"/>
        </w:rPr>
        <w:t>Copyright (C) 1987,88,89,90,91,92,93,94,96,97,98</w:t>
      </w:r>
      <w:r>
        <w:rPr>
          <w:rStyle w:val="a0"/>
          <w:rFonts w:ascii="宋体" w:hAnsi="宋体"/>
          <w:sz w:val="22"/>
        </w:rPr>
        <w:br/>
        <w:t>Copyright</w:t>
      </w:r>
      <w:r>
        <w:rPr>
          <w:rStyle w:val="a0"/>
          <w:rFonts w:ascii="宋体" w:hAnsi="宋体"/>
          <w:sz w:val="22"/>
        </w:rPr>
        <w:t xml:space="preserve"> (C) 1989-1994, 1996-1999, 2001 Free Software Foundation, Inc.</w:t>
      </w:r>
      <w:r>
        <w:rPr>
          <w:rStyle w:val="a0"/>
          <w:rFonts w:ascii="宋体" w:hAnsi="宋体"/>
          <w:sz w:val="22"/>
        </w:rPr>
        <w:br/>
        <w:t>Copyright (C) 1987,88,89,90,91,92,93,94,95,96,98,99,2000,2001 Free Software Foundation, Inc.</w:t>
      </w:r>
      <w:r>
        <w:rPr>
          <w:rStyle w:val="a0"/>
          <w:rFonts w:ascii="宋体" w:hAnsi="宋体"/>
          <w:sz w:val="22"/>
        </w:rPr>
        <w:br/>
        <w:t>Copyright (C) 2001-2020 Artifex Software, Inc.</w:t>
      </w:r>
      <w:r>
        <w:rPr>
          <w:rStyle w:val="a0"/>
          <w:rFonts w:ascii="宋体" w:hAnsi="宋体"/>
          <w:sz w:val="22"/>
        </w:rPr>
        <w:br/>
        <w:t>Copyright (C) 2009-2018 Artifex Software, Inc.</w:t>
      </w:r>
      <w:r>
        <w:rPr>
          <w:rStyle w:val="a0"/>
          <w:rFonts w:ascii="宋体" w:hAnsi="宋体"/>
          <w:sz w:val="22"/>
        </w:rPr>
        <w:br/>
        <w:t>Copyri</w:t>
      </w:r>
      <w:r>
        <w:rPr>
          <w:rStyle w:val="a0"/>
          <w:rFonts w:ascii="宋体" w:hAnsi="宋体"/>
          <w:sz w:val="22"/>
        </w:rPr>
        <w:t>ght (C) 2007 Free Software Foundation, Inc. &lt;http:fsf.org/&gt;</w:t>
      </w:r>
      <w:r>
        <w:rPr>
          <w:rStyle w:val="a0"/>
          <w:rFonts w:ascii="宋体" w:hAnsi="宋体"/>
          <w:sz w:val="22"/>
        </w:rPr>
        <w:br/>
      </w:r>
    </w:p>
    <w:p>
      <w:pPr/>
      <w:r>
        <w:rPr>
          <w:rStyle w:val="a0"/>
          <w:b/>
        </w:rPr>
        <w:t xml:space="preserve">License: </w:t>
      </w:r>
      <w:r>
        <w:rPr>
          <w:rStyle w:val="a0"/>
          <w:sz w:val="21"/>
        </w:rPr>
        <w:t>AGPLv3+</w:t>
      </w:r>
    </w:p>
    <w:p>
      <w:pPr/>
      <w:r>
        <w:rPr>
          <w:rStyle w:val="a0"/>
          <w:rFonts w:ascii="宋体" w:hAnsi="宋体"/>
          <w:sz w:val="22"/>
        </w:rPr>
        <w:t>GNU AFFERO GENERAL PUBLIC LICENSE</w:t>
      </w:r>
    </w:p>
    <w:p>
      <w:pPr/>
      <w:r>
        <w:rPr>
          <w:rStyle w:val="a0"/>
          <w:rFonts w:ascii="宋体" w:hAnsi="宋体"/>
          <w:sz w:val="22"/>
        </w:rPr>
        <w:t>Version 3, 19 November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GNU Affero General Public License is a free, copyleft license for software and other kinds of works, specifically designed to ensure cooperation with the community in the case of network server software.</w:t>
      </w:r>
    </w:p>
    <w:p>
      <w:pPr/>
    </w:p>
    <w:p>
      <w:pPr/>
      <w:r>
        <w:rPr>
          <w:rStyle w:val="a0"/>
          <w:rFonts w:ascii="宋体" w:hAnsi="宋体"/>
          <w:sz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宋体" w:hAnsi="宋体"/>
          <w:sz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宋体" w:hAnsi="宋体"/>
          <w:sz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宋体" w:hAnsi="宋体"/>
          <w:sz w:val="22"/>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p>
    <w:p>
      <w:pPr/>
      <w:r>
        <w:rPr>
          <w:rStyle w:val="a0"/>
          <w:rFonts w:ascii="宋体" w:hAnsi="宋体"/>
          <w:sz w:val="22"/>
        </w:rPr>
        <w:t>0. Definitions.</w:t>
      </w:r>
    </w:p>
    <w:p>
      <w:pPr/>
      <w:r>
        <w:rPr>
          <w:rStyle w:val="a0"/>
          <w:rFonts w:ascii="宋体" w:hAnsi="宋体"/>
          <w:sz w:val="22"/>
        </w:rPr>
        <w:t>"This License" refers to version 3 of the GNU Affero General Public License.</w:t>
      </w:r>
    </w:p>
    <w:p>
      <w:pPr/>
    </w:p>
    <w:p>
      <w:pP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r>
        <w:rPr>
          <w:rStyle w:val="a0"/>
          <w:rFonts w:ascii="宋体" w:hAnsi="宋体"/>
          <w:sz w:val="22"/>
        </w:rPr>
        <w:t xml:space="preserve">A "Standard Interface" means an interface that either is an official standard defined by </w:t>
      </w:r>
      <w:r>
        <w:rPr>
          <w:rStyle w:val="a0"/>
          <w:rFonts w:ascii="宋体" w:hAnsi="宋体"/>
          <w:sz w:val="22"/>
        </w:rPr>
        <w:t>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Fonts w:ascii="宋体" w:hAnsi="宋体"/>
          <w:sz w:val="22"/>
        </w:rPr>
        <w:t>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w:t>
      </w:r>
      <w:r>
        <w:rPr>
          <w:rStyle w:val="a0"/>
          <w:rFonts w:ascii="宋体" w:hAnsi="宋体"/>
          <w:sz w:val="22"/>
        </w:rPr>
        <w:t>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3. Protecting Users' Legal Rights From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 xml:space="preserve">d) If the work has interactive user interfaces, each must display Appropriate Legal </w:t>
      </w:r>
      <w:r>
        <w:rPr>
          <w:rStyle w:val="a0"/>
          <w:rFonts w:ascii="宋体" w:hAnsi="宋体"/>
          <w:sz w:val="22"/>
        </w:rPr>
        <w:t>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宋体" w:hAnsi="宋体"/>
          <w:sz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 xml:space="preserve">A separable portion of the object code, whose source code is excluded from the </w:t>
      </w:r>
      <w:r>
        <w:rPr>
          <w:rStyle w:val="a0"/>
          <w:rFonts w:ascii="宋体" w:hAnsi="宋体"/>
          <w:sz w:val="22"/>
        </w:rPr>
        <w:t>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宋体" w:hAnsi="宋体"/>
          <w:sz w:val="22"/>
        </w:rPr>
        <w:t>10. Automatic Licensing of Downstream Recipients.</w:t>
      </w:r>
    </w:p>
    <w:p>
      <w:pPr/>
      <w:r>
        <w:rPr>
          <w:rStyle w:val="a0"/>
          <w:rFonts w:ascii="宋体" w:hAnsi="宋体"/>
          <w:sz w:val="22"/>
        </w:rPr>
        <w:t xml:space="preserve">Each time you convey a covered work, the recipient automatically receives a license from </w:t>
      </w:r>
      <w:r>
        <w:rPr>
          <w:rStyle w:val="a0"/>
          <w:rFonts w:ascii="宋体" w:hAnsi="宋体"/>
          <w:sz w:val="22"/>
        </w:rPr>
        <w:t>the original licensors, to run, modify and propagate that work, subject to this License. You are not responsible for enforcing compliance by third parties with this License.</w:t>
      </w:r>
    </w:p>
    <w:p>
      <w:pP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Fonts w:ascii="宋体" w:hAnsi="宋体"/>
          <w:sz w:val="22"/>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Fonts w:ascii="宋体" w:hAnsi="宋体"/>
          <w:sz w:val="22"/>
        </w:rPr>
        <w:t xml:space="preserve">not convey it at all. For example, if you agree to terms that obligate you to collect a royalty for further conveying from those to whom you convey the Program, the only way </w:t>
      </w:r>
      <w:r>
        <w:rPr>
          <w:rStyle w:val="a0"/>
          <w:rFonts w:ascii="宋体" w:hAnsi="宋体"/>
          <w:sz w:val="22"/>
        </w:rPr>
        <w:t>you could satisfy both those terms and this License would be to refrain entirely from conveying the Program.</w:t>
      </w:r>
    </w:p>
    <w:p>
      <w:pPr/>
    </w:p>
    <w:p>
      <w:pPr/>
      <w:r>
        <w:rPr>
          <w:rStyle w:val="a0"/>
          <w:rFonts w:ascii="宋体" w:hAnsi="宋体"/>
          <w:sz w:val="22"/>
        </w:rPr>
        <w:t>13. Remote Network Interaction; Use with the GNU General Public License.</w:t>
      </w:r>
    </w:p>
    <w:p>
      <w:pPr/>
      <w:r>
        <w:rPr>
          <w:rStyle w:val="a0"/>
          <w:rFonts w:ascii="宋体" w:hAnsi="宋体"/>
          <w:sz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Fonts w:ascii="宋体" w:hAnsi="宋体"/>
          <w:sz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 xml:space="preserve">THERE IS NO WARRANTY FOR THE PROGRAM, TO THE EXTENT PERMITTED BY APPLICABLE LAW. EXCEPT </w:t>
      </w:r>
      <w:r>
        <w:rPr>
          <w:rStyle w:val="a0"/>
          <w:rFonts w:ascii="宋体" w:hAnsi="宋体"/>
          <w:sz w:val="22"/>
        </w:rPr>
        <w:t>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&lt;one line to give the program's name and a brief idea of what it does.&gt;</w:t>
      </w:r>
    </w:p>
    <w:p>
      <w:pPr/>
      <w:r>
        <w:rPr>
          <w:rStyle w:val="a0"/>
          <w:rFonts w:ascii="宋体" w:hAnsi="宋体"/>
          <w:sz w:val="22"/>
        </w:rPr>
        <w:t>Copyright (C) &lt;year&gt; &lt;name of author&gt;</w:t>
      </w:r>
    </w:p>
    <w:p>
      <w:pPr/>
    </w:p>
    <w:p>
      <w:pPr/>
      <w:r>
        <w:rPr>
          <w:rStyle w:val="a0"/>
          <w:rFonts w:ascii="宋体" w:hAnsi="宋体"/>
          <w:sz w:val="22"/>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Fonts w:ascii="宋体" w:hAnsi="宋体"/>
          <w:sz w:val="22"/>
        </w:rPr>
        <w:t>You should have received a copy of the GNU Affero General Public License along with this program. If not, see &lt;https://www.gnu.org/licenses/&gt;.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